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20374" w:rsidRPr="00AD4044" w:rsidRDefault="00A137F4" w:rsidP="0015791D">
      <w:pPr>
        <w:spacing w:after="0" w:line="240" w:lineRule="auto"/>
        <w:jc w:val="center"/>
        <w:rPr>
          <w:b/>
          <w:sz w:val="28"/>
          <w:szCs w:val="28"/>
        </w:rPr>
      </w:pPr>
      <w:r w:rsidRPr="0015791D">
        <w:rPr>
          <w:rFonts w:ascii="Times New Roman" w:hAnsi="Times New Roman" w:cs="Times New Roman"/>
          <w:b/>
          <w:sz w:val="28"/>
        </w:rPr>
        <w:t xml:space="preserve">к проекту </w:t>
      </w:r>
      <w:r w:rsidR="0015791D" w:rsidRPr="0015791D">
        <w:rPr>
          <w:rFonts w:ascii="Times New Roman" w:hAnsi="Times New Roman" w:cs="Times New Roman"/>
          <w:b/>
          <w:sz w:val="28"/>
        </w:rPr>
        <w:t>решения Совета депутатов Сосновского муниципального округа Нижегородской области «</w:t>
      </w:r>
      <w:r w:rsidR="004776A6" w:rsidRPr="004776A6">
        <w:rPr>
          <w:rFonts w:ascii="Times New Roman" w:hAnsi="Times New Roman" w:cs="Times New Roman"/>
          <w:b/>
          <w:sz w:val="28"/>
        </w:rPr>
        <w:t>Об утверждении правил благоустройства, территории Сосновского муниципального округа Нижегородской области</w:t>
      </w:r>
      <w:r w:rsidR="0015791D">
        <w:rPr>
          <w:b/>
          <w:sz w:val="28"/>
          <w:szCs w:val="28"/>
        </w:rPr>
        <w:t>»</w:t>
      </w:r>
    </w:p>
    <w:p w:rsidR="006E6BD6" w:rsidRPr="008B6581" w:rsidRDefault="0015791D" w:rsidP="008B6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Проект решения</w:t>
      </w:r>
      <w:r w:rsidR="005730F2" w:rsidRPr="008B6581">
        <w:rPr>
          <w:rFonts w:ascii="Times New Roman" w:hAnsi="Times New Roman" w:cs="Times New Roman"/>
          <w:b/>
          <w:sz w:val="28"/>
          <w:szCs w:val="28"/>
        </w:rPr>
        <w:t>)</w:t>
      </w:r>
    </w:p>
    <w:p w:rsidR="00A20374" w:rsidRDefault="00A2037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6F" w:rsidRDefault="006F4B51" w:rsidP="00630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8DD" w:rsidRPr="007042E5">
        <w:rPr>
          <w:rFonts w:ascii="Times New Roman" w:hAnsi="Times New Roman" w:cs="Times New Roman"/>
          <w:sz w:val="28"/>
          <w:szCs w:val="28"/>
        </w:rPr>
        <w:t>Про</w:t>
      </w:r>
      <w:r w:rsidR="00A20374">
        <w:rPr>
          <w:rFonts w:ascii="Times New Roman" w:hAnsi="Times New Roman" w:cs="Times New Roman"/>
          <w:sz w:val="28"/>
          <w:szCs w:val="28"/>
        </w:rPr>
        <w:t xml:space="preserve">ект </w:t>
      </w:r>
      <w:r w:rsidR="0063006F">
        <w:rPr>
          <w:rFonts w:ascii="Times New Roman" w:hAnsi="Times New Roman" w:cs="Times New Roman"/>
          <w:sz w:val="28"/>
          <w:szCs w:val="28"/>
        </w:rPr>
        <w:t>решения</w:t>
      </w:r>
      <w:r w:rsidR="00A20374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15A8C">
        <w:rPr>
          <w:rFonts w:ascii="Times New Roman" w:hAnsi="Times New Roman" w:cs="Times New Roman"/>
          <w:sz w:val="28"/>
          <w:szCs w:val="28"/>
        </w:rPr>
        <w:t>в</w:t>
      </w:r>
      <w:r w:rsidR="00715A8C" w:rsidRPr="00715A8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5791D" w:rsidRPr="00D36AA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776A6" w:rsidRPr="00946897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131 - ФЗ «Об общих принципах организации местного самоуправления в Российской Федерации», Законом Нижегородской области от 10.09.2010 г. № 144 - З «Об обеспечении чистоты и порядка на территории Нижегородской области», </w:t>
      </w:r>
      <w:r w:rsidR="0063006F" w:rsidRPr="00946897">
        <w:rPr>
          <w:rFonts w:ascii="Times New Roman" w:hAnsi="Times New Roman" w:cs="Times New Roman"/>
          <w:sz w:val="28"/>
          <w:szCs w:val="28"/>
        </w:rPr>
        <w:t>Уставом Сосновского муниципального округа Нижегородской области</w:t>
      </w:r>
      <w:r w:rsidR="0063006F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Сосновского муниципального округа Нижегородской об</w:t>
      </w:r>
      <w:r w:rsidR="0063006F">
        <w:rPr>
          <w:rFonts w:ascii="Times New Roman" w:hAnsi="Times New Roman" w:cs="Times New Roman"/>
          <w:sz w:val="28"/>
          <w:szCs w:val="28"/>
        </w:rPr>
        <w:t>ласти от 01.11.2022 года № 59-р.</w:t>
      </w:r>
    </w:p>
    <w:p w:rsidR="0063006F" w:rsidRDefault="0063006F" w:rsidP="006300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8B4">
        <w:rPr>
          <w:rFonts w:ascii="Times New Roman" w:hAnsi="Times New Roman" w:cs="Times New Roman"/>
          <w:color w:val="000000"/>
          <w:sz w:val="28"/>
          <w:szCs w:val="28"/>
        </w:rPr>
        <w:t>Настоящие Правила определяют основные принципы, подходы, нормы и требования к организации благоустройства, обеспечения надлежащего состояния и уборки территории Сосновского муниципального округа Нижегородской области, а также требования к состоянию и содержанию зданий, строений, сооружений, объектов благоустройства, временных объектов и земельных участков, на которых они расположены, перечень работ по благоустройству и периодичность их выполнения, порядок участия собственников зданий (помещений в них) и сооружений в благоустройстве прилегающих территорий, и направлены на обеспечение и повышение комфортности условий проживания граждан, безопасности, поддержания и улучшения санитарного и эстетического состояния территории Сосновского муниципального округа Нижегородской области.</w:t>
      </w:r>
    </w:p>
    <w:p w:rsidR="0063006F" w:rsidRDefault="0063006F" w:rsidP="00630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8B4">
        <w:rPr>
          <w:rFonts w:ascii="Times New Roman" w:hAnsi="Times New Roman" w:cs="Times New Roman"/>
          <w:color w:val="000000"/>
          <w:sz w:val="28"/>
          <w:szCs w:val="28"/>
        </w:rPr>
        <w:t>Основная цель настоящих Правил – 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округа.</w:t>
      </w:r>
    </w:p>
    <w:p w:rsidR="004776A6" w:rsidRPr="0063006F" w:rsidRDefault="004776A6" w:rsidP="00630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897">
        <w:rPr>
          <w:rFonts w:ascii="Times New Roman" w:hAnsi="Times New Roman" w:cs="Times New Roman"/>
          <w:sz w:val="28"/>
          <w:szCs w:val="28"/>
        </w:rPr>
        <w:t xml:space="preserve">Координация работ по благоустройству, уборке и санитарному содержанию территорий, по поддержанию чистоты и порядка возлагается на </w:t>
      </w:r>
      <w:r w:rsidR="0063006F">
        <w:rPr>
          <w:rFonts w:ascii="Times New Roman" w:hAnsi="Times New Roman" w:cs="Times New Roman"/>
          <w:sz w:val="28"/>
          <w:szCs w:val="28"/>
        </w:rPr>
        <w:t>а</w:t>
      </w:r>
      <w:r w:rsidRPr="00946897">
        <w:rPr>
          <w:rFonts w:ascii="Times New Roman" w:hAnsi="Times New Roman" w:cs="Times New Roman"/>
          <w:sz w:val="28"/>
          <w:szCs w:val="28"/>
        </w:rPr>
        <w:t xml:space="preserve">дминистрацию Сосновского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46897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Негативные последствия о</w:t>
      </w:r>
      <w:r w:rsidR="006A4DCB">
        <w:rPr>
          <w:rFonts w:ascii="Times New Roman" w:hAnsi="Times New Roman" w:cs="Times New Roman"/>
          <w:sz w:val="28"/>
          <w:szCs w:val="28"/>
        </w:rPr>
        <w:t>т введения Проекта решения</w:t>
      </w:r>
      <w:r w:rsidRPr="007042E5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38DD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</w:t>
      </w:r>
      <w:r w:rsidR="006A4DCB">
        <w:rPr>
          <w:rFonts w:ascii="Times New Roman" w:hAnsi="Times New Roman" w:cs="Times New Roman"/>
          <w:sz w:val="28"/>
          <w:szCs w:val="28"/>
        </w:rPr>
        <w:t>о введению Проекта решения</w:t>
      </w:r>
      <w:r w:rsidRPr="007042E5">
        <w:rPr>
          <w:rFonts w:ascii="Times New Roman" w:hAnsi="Times New Roman" w:cs="Times New Roman"/>
          <w:sz w:val="28"/>
          <w:szCs w:val="28"/>
        </w:rPr>
        <w:t xml:space="preserve"> в отношении отдельных групп лиц отсутствуют.</w:t>
      </w:r>
    </w:p>
    <w:p w:rsidR="00A20374" w:rsidRPr="007042E5" w:rsidRDefault="00A20374" w:rsidP="00A2037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3E1623" w:rsidRPr="007042E5" w:rsidRDefault="006A4DCB" w:rsidP="006A4DCB">
      <w:pPr>
        <w:pStyle w:val="a6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6A4DCB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  <w:r w:rsidR="00E672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E6720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М.М. Новиков</w:t>
      </w:r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E5C"/>
    <w:multiLevelType w:val="multilevel"/>
    <w:tmpl w:val="9E22F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DC14919"/>
    <w:multiLevelType w:val="multilevel"/>
    <w:tmpl w:val="239A2392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283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5"/>
        </w:tabs>
        <w:ind w:left="1365" w:hanging="100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1005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365"/>
        </w:tabs>
        <w:ind w:left="1365" w:hanging="100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5791D"/>
    <w:rsid w:val="001D423F"/>
    <w:rsid w:val="001D4538"/>
    <w:rsid w:val="001E41CC"/>
    <w:rsid w:val="002B7353"/>
    <w:rsid w:val="003C7DCF"/>
    <w:rsid w:val="003E1623"/>
    <w:rsid w:val="004776A6"/>
    <w:rsid w:val="004E598D"/>
    <w:rsid w:val="005559D7"/>
    <w:rsid w:val="005730F2"/>
    <w:rsid w:val="005A7A31"/>
    <w:rsid w:val="0063006F"/>
    <w:rsid w:val="006A4DCB"/>
    <w:rsid w:val="006E6BD6"/>
    <w:rsid w:val="006F4B51"/>
    <w:rsid w:val="007042E5"/>
    <w:rsid w:val="00715A8C"/>
    <w:rsid w:val="00825A80"/>
    <w:rsid w:val="00853459"/>
    <w:rsid w:val="008777F5"/>
    <w:rsid w:val="008B6581"/>
    <w:rsid w:val="008C2A7A"/>
    <w:rsid w:val="00963715"/>
    <w:rsid w:val="00963B4C"/>
    <w:rsid w:val="009E5352"/>
    <w:rsid w:val="00A137F4"/>
    <w:rsid w:val="00A20374"/>
    <w:rsid w:val="00AD4044"/>
    <w:rsid w:val="00B15C21"/>
    <w:rsid w:val="00C038DD"/>
    <w:rsid w:val="00CC36C8"/>
    <w:rsid w:val="00DE62AB"/>
    <w:rsid w:val="00E67207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9F62-98F9-4B0E-B2E8-91C18ECB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"/>
    <w:rsid w:val="00A2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Doc">
    <w:name w:val="HeadDoc"/>
    <w:rsid w:val="006A4D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6A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9</cp:revision>
  <cp:lastPrinted>2016-04-18T13:38:00Z</cp:lastPrinted>
  <dcterms:created xsi:type="dcterms:W3CDTF">2017-04-04T13:09:00Z</dcterms:created>
  <dcterms:modified xsi:type="dcterms:W3CDTF">2023-01-31T06:53:00Z</dcterms:modified>
</cp:coreProperties>
</file>