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DA4" w:rsidRDefault="00C7283F" w:rsidP="007D4DA4">
      <w:pPr>
        <w:spacing w:after="0"/>
        <w:jc w:val="center"/>
        <w:rPr>
          <w:rFonts w:ascii="Times New Roman" w:hAnsi="Times New Roman" w:cs="Times New Roman"/>
          <w:b/>
          <w:sz w:val="28"/>
          <w:szCs w:val="28"/>
        </w:rPr>
      </w:pPr>
      <w:r w:rsidRPr="007D4DA4">
        <w:rPr>
          <w:rFonts w:ascii="Times New Roman" w:hAnsi="Times New Roman" w:cs="Times New Roman"/>
          <w:b/>
          <w:sz w:val="28"/>
          <w:szCs w:val="28"/>
        </w:rPr>
        <w:t>Объявление</w:t>
      </w:r>
    </w:p>
    <w:p w:rsidR="007D4DA4" w:rsidRDefault="005F46FA" w:rsidP="007D4DA4">
      <w:pPr>
        <w:spacing w:after="0"/>
        <w:jc w:val="center"/>
        <w:rPr>
          <w:rFonts w:ascii="Times New Roman" w:eastAsia="Calibri" w:hAnsi="Times New Roman" w:cs="Times New Roman"/>
          <w:b/>
          <w:sz w:val="28"/>
          <w:szCs w:val="28"/>
        </w:rPr>
      </w:pPr>
      <w:r w:rsidRPr="007D4DA4">
        <w:rPr>
          <w:rFonts w:ascii="Times New Roman" w:hAnsi="Times New Roman" w:cs="Times New Roman"/>
          <w:b/>
          <w:sz w:val="28"/>
          <w:szCs w:val="28"/>
        </w:rPr>
        <w:t xml:space="preserve">о </w:t>
      </w:r>
      <w:r w:rsidR="00C7283F" w:rsidRPr="007D4DA4">
        <w:rPr>
          <w:rFonts w:ascii="Times New Roman" w:hAnsi="Times New Roman" w:cs="Times New Roman"/>
          <w:b/>
          <w:sz w:val="28"/>
          <w:szCs w:val="28"/>
        </w:rPr>
        <w:t>провед</w:t>
      </w:r>
      <w:r w:rsidR="0056732F" w:rsidRPr="007D4DA4">
        <w:rPr>
          <w:rFonts w:ascii="Times New Roman" w:hAnsi="Times New Roman" w:cs="Times New Roman"/>
          <w:b/>
          <w:sz w:val="28"/>
          <w:szCs w:val="28"/>
        </w:rPr>
        <w:t xml:space="preserve">ении отбора на предоставление </w:t>
      </w:r>
      <w:r w:rsidR="00C7283F" w:rsidRPr="007D4DA4">
        <w:rPr>
          <w:rFonts w:ascii="Times New Roman" w:hAnsi="Times New Roman" w:cs="Times New Roman"/>
          <w:b/>
          <w:sz w:val="28"/>
          <w:szCs w:val="28"/>
        </w:rPr>
        <w:t xml:space="preserve">субсидии </w:t>
      </w:r>
      <w:r w:rsidR="007D4DA4" w:rsidRPr="007D4DA4">
        <w:rPr>
          <w:rFonts w:ascii="Times New Roman" w:eastAsia="Calibri" w:hAnsi="Times New Roman" w:cs="Times New Roman"/>
          <w:b/>
          <w:sz w:val="28"/>
          <w:szCs w:val="28"/>
        </w:rPr>
        <w:t>в целях поддержки организаций, пострадавших от распространения новой коронавирусной инфекции (COVID-19)</w:t>
      </w:r>
    </w:p>
    <w:p w:rsidR="007D4DA4" w:rsidRPr="007D4DA4" w:rsidRDefault="007D4DA4" w:rsidP="007D4DA4">
      <w:pPr>
        <w:spacing w:after="0"/>
        <w:jc w:val="center"/>
        <w:rPr>
          <w:rFonts w:ascii="Times New Roman" w:eastAsia="Calibri" w:hAnsi="Times New Roman" w:cs="Times New Roman"/>
          <w:b/>
          <w:sz w:val="28"/>
          <w:szCs w:val="28"/>
        </w:rPr>
      </w:pPr>
    </w:p>
    <w:p w:rsidR="00C7283F" w:rsidRPr="007D4DA4" w:rsidRDefault="00C7283F" w:rsidP="007D4DA4">
      <w:pPr>
        <w:jc w:val="both"/>
        <w:rPr>
          <w:rFonts w:ascii="Times New Roman" w:hAnsi="Times New Roman" w:cs="Times New Roman"/>
          <w:sz w:val="28"/>
          <w:szCs w:val="28"/>
        </w:rPr>
      </w:pPr>
      <w:r>
        <w:rPr>
          <w:rFonts w:ascii="Times New Roman" w:hAnsi="Times New Roman" w:cs="Times New Roman"/>
          <w:b/>
          <w:sz w:val="28"/>
          <w:szCs w:val="28"/>
        </w:rPr>
        <w:t xml:space="preserve">         </w:t>
      </w:r>
      <w:r w:rsidRPr="007D4DA4">
        <w:rPr>
          <w:rFonts w:ascii="Times New Roman" w:hAnsi="Times New Roman" w:cs="Times New Roman"/>
          <w:b/>
          <w:sz w:val="28"/>
          <w:szCs w:val="28"/>
        </w:rPr>
        <w:t xml:space="preserve"> 1.Сроки проведения отбора: </w:t>
      </w:r>
      <w:r w:rsidRPr="007D4DA4">
        <w:rPr>
          <w:rFonts w:ascii="Times New Roman" w:hAnsi="Times New Roman" w:cs="Times New Roman"/>
          <w:sz w:val="28"/>
          <w:szCs w:val="28"/>
        </w:rPr>
        <w:t>заявки на участие в отборе принимаютс</w:t>
      </w:r>
      <w:r w:rsidR="007D4DA4" w:rsidRPr="007D4DA4">
        <w:rPr>
          <w:rFonts w:ascii="Times New Roman" w:hAnsi="Times New Roman" w:cs="Times New Roman"/>
          <w:sz w:val="28"/>
          <w:szCs w:val="28"/>
        </w:rPr>
        <w:t xml:space="preserve">я в период с 09 </w:t>
      </w:r>
      <w:r w:rsidR="00637F4A">
        <w:rPr>
          <w:rFonts w:ascii="Times New Roman" w:hAnsi="Times New Roman" w:cs="Times New Roman"/>
          <w:sz w:val="28"/>
          <w:szCs w:val="28"/>
        </w:rPr>
        <w:t>часов 00 мин. 02 октября</w:t>
      </w:r>
      <w:r w:rsidR="007D4DA4" w:rsidRPr="007D4DA4">
        <w:rPr>
          <w:rFonts w:ascii="Times New Roman" w:hAnsi="Times New Roman" w:cs="Times New Roman"/>
          <w:sz w:val="28"/>
          <w:szCs w:val="28"/>
        </w:rPr>
        <w:t xml:space="preserve"> 2021 года до 09 часов 00 мин. 31 октября 2021 года</w:t>
      </w:r>
    </w:p>
    <w:p w:rsidR="00C7283F" w:rsidRDefault="00C7283F" w:rsidP="007D4DA4">
      <w:pPr>
        <w:spacing w:after="0" w:line="240" w:lineRule="auto"/>
        <w:jc w:val="both"/>
        <w:rPr>
          <w:rFonts w:ascii="Times New Roman" w:hAnsi="Times New Roman" w:cs="Times New Roman"/>
          <w:sz w:val="28"/>
          <w:szCs w:val="28"/>
        </w:rPr>
      </w:pPr>
      <w:r w:rsidRPr="007D4DA4">
        <w:rPr>
          <w:rFonts w:ascii="Times New Roman" w:hAnsi="Times New Roman" w:cs="Times New Roman"/>
          <w:b/>
          <w:sz w:val="28"/>
          <w:szCs w:val="28"/>
        </w:rPr>
        <w:t xml:space="preserve">          2.</w:t>
      </w:r>
      <w:r w:rsidRPr="007D4DA4">
        <w:rPr>
          <w:rFonts w:ascii="Times New Roman" w:hAnsi="Times New Roman" w:cs="Times New Roman"/>
          <w:sz w:val="28"/>
          <w:szCs w:val="28"/>
        </w:rPr>
        <w:t xml:space="preserve"> </w:t>
      </w:r>
      <w:r w:rsidRPr="007D4DA4">
        <w:rPr>
          <w:rFonts w:ascii="Times New Roman" w:hAnsi="Times New Roman" w:cs="Times New Roman"/>
          <w:b/>
          <w:sz w:val="28"/>
          <w:szCs w:val="28"/>
        </w:rPr>
        <w:t>Наименование, место нахождения, почтовый адрес и адрес электронной почты организатора отбора:</w:t>
      </w:r>
      <w:r w:rsidRPr="007D4DA4">
        <w:rPr>
          <w:rFonts w:ascii="Times New Roman" w:hAnsi="Times New Roman" w:cs="Times New Roman"/>
          <w:sz w:val="28"/>
          <w:szCs w:val="28"/>
        </w:rPr>
        <w:t xml:space="preserve"> Администрация Сосновского муниципального района Нижегородской области, место нахождения (почтовый адрес):</w:t>
      </w:r>
      <w:r w:rsidR="0056732F" w:rsidRPr="007D4DA4">
        <w:rPr>
          <w:rFonts w:ascii="Times New Roman" w:hAnsi="Times New Roman" w:cs="Times New Roman"/>
          <w:sz w:val="28"/>
          <w:szCs w:val="28"/>
        </w:rPr>
        <w:t>606170  Нижегородская область р.п.Сосновское ул. Ленина д.27</w:t>
      </w:r>
      <w:r w:rsidRPr="007D4DA4">
        <w:rPr>
          <w:rFonts w:ascii="Times New Roman" w:hAnsi="Times New Roman" w:cs="Times New Roman"/>
          <w:sz w:val="28"/>
          <w:szCs w:val="28"/>
        </w:rPr>
        <w:t>, адрес электронной почты</w:t>
      </w:r>
      <w:r w:rsidR="00D319E0" w:rsidRPr="007D4DA4">
        <w:rPr>
          <w:rFonts w:ascii="Times New Roman" w:hAnsi="Times New Roman" w:cs="Times New Roman"/>
          <w:sz w:val="28"/>
          <w:szCs w:val="28"/>
        </w:rPr>
        <w:t xml:space="preserve"> </w:t>
      </w:r>
      <w:hyperlink r:id="rId5" w:history="1">
        <w:r w:rsidR="00D319E0" w:rsidRPr="007D4DA4">
          <w:rPr>
            <w:rStyle w:val="a5"/>
            <w:rFonts w:ascii="Times New Roman" w:hAnsi="Times New Roman" w:cs="Times New Roman"/>
            <w:sz w:val="28"/>
            <w:szCs w:val="28"/>
            <w:lang w:val="en-US"/>
          </w:rPr>
          <w:t>ekonom</w:t>
        </w:r>
        <w:r w:rsidR="00D319E0" w:rsidRPr="007D4DA4">
          <w:rPr>
            <w:rStyle w:val="a5"/>
            <w:rFonts w:ascii="Times New Roman" w:hAnsi="Times New Roman" w:cs="Times New Roman"/>
            <w:sz w:val="28"/>
            <w:szCs w:val="28"/>
          </w:rPr>
          <w:t>@</w:t>
        </w:r>
        <w:r w:rsidR="00D319E0" w:rsidRPr="007D4DA4">
          <w:rPr>
            <w:rStyle w:val="a5"/>
            <w:rFonts w:ascii="Times New Roman" w:hAnsi="Times New Roman" w:cs="Times New Roman"/>
            <w:sz w:val="28"/>
            <w:szCs w:val="28"/>
            <w:lang w:val="en-US"/>
          </w:rPr>
          <w:t>sosnovskoe</w:t>
        </w:r>
        <w:r w:rsidR="00D319E0" w:rsidRPr="007D4DA4">
          <w:rPr>
            <w:rStyle w:val="a5"/>
            <w:rFonts w:ascii="Times New Roman" w:hAnsi="Times New Roman" w:cs="Times New Roman"/>
            <w:sz w:val="28"/>
            <w:szCs w:val="28"/>
          </w:rPr>
          <w:t>.</w:t>
        </w:r>
        <w:r w:rsidR="00D319E0" w:rsidRPr="007D4DA4">
          <w:rPr>
            <w:rStyle w:val="a5"/>
            <w:rFonts w:ascii="Times New Roman" w:hAnsi="Times New Roman" w:cs="Times New Roman"/>
            <w:sz w:val="28"/>
            <w:szCs w:val="28"/>
            <w:lang w:val="en-US"/>
          </w:rPr>
          <w:t>info</w:t>
        </w:r>
      </w:hyperlink>
      <w:r w:rsidR="00D319E0" w:rsidRPr="007D4DA4">
        <w:rPr>
          <w:rFonts w:ascii="Times New Roman" w:hAnsi="Times New Roman" w:cs="Times New Roman"/>
          <w:sz w:val="28"/>
          <w:szCs w:val="28"/>
        </w:rPr>
        <w:t xml:space="preserve">, контактные телефоны: </w:t>
      </w:r>
      <w:r w:rsidR="00375436" w:rsidRPr="007D4DA4">
        <w:rPr>
          <w:rFonts w:ascii="Times New Roman" w:hAnsi="Times New Roman" w:cs="Times New Roman"/>
          <w:sz w:val="28"/>
          <w:szCs w:val="28"/>
        </w:rPr>
        <w:t>(</w:t>
      </w:r>
      <w:r w:rsidR="00D319E0" w:rsidRPr="007D4DA4">
        <w:rPr>
          <w:rFonts w:ascii="Times New Roman" w:hAnsi="Times New Roman" w:cs="Times New Roman"/>
          <w:sz w:val="28"/>
          <w:szCs w:val="28"/>
        </w:rPr>
        <w:t>83174</w:t>
      </w:r>
      <w:r w:rsidR="00375436" w:rsidRPr="007D4DA4">
        <w:rPr>
          <w:rFonts w:ascii="Times New Roman" w:hAnsi="Times New Roman" w:cs="Times New Roman"/>
          <w:sz w:val="28"/>
          <w:szCs w:val="28"/>
        </w:rPr>
        <w:t>)</w:t>
      </w:r>
      <w:r w:rsidR="00D319E0" w:rsidRPr="007D4DA4">
        <w:rPr>
          <w:rFonts w:ascii="Times New Roman" w:hAnsi="Times New Roman" w:cs="Times New Roman"/>
          <w:sz w:val="28"/>
          <w:szCs w:val="28"/>
        </w:rPr>
        <w:t xml:space="preserve"> 2-72-56, </w:t>
      </w:r>
      <w:r w:rsidR="00375436" w:rsidRPr="007D4DA4">
        <w:rPr>
          <w:rFonts w:ascii="Times New Roman" w:hAnsi="Times New Roman" w:cs="Times New Roman"/>
          <w:sz w:val="28"/>
          <w:szCs w:val="28"/>
        </w:rPr>
        <w:t>(</w:t>
      </w:r>
      <w:r w:rsidR="00D319E0" w:rsidRPr="007D4DA4">
        <w:rPr>
          <w:rFonts w:ascii="Times New Roman" w:hAnsi="Times New Roman" w:cs="Times New Roman"/>
          <w:sz w:val="28"/>
          <w:szCs w:val="28"/>
        </w:rPr>
        <w:t>83174</w:t>
      </w:r>
      <w:r w:rsidR="00375436" w:rsidRPr="007D4DA4">
        <w:rPr>
          <w:rFonts w:ascii="Times New Roman" w:hAnsi="Times New Roman" w:cs="Times New Roman"/>
          <w:sz w:val="28"/>
          <w:szCs w:val="28"/>
        </w:rPr>
        <w:t>)</w:t>
      </w:r>
      <w:r w:rsidR="00D319E0" w:rsidRPr="007D4DA4">
        <w:rPr>
          <w:rFonts w:ascii="Times New Roman" w:hAnsi="Times New Roman" w:cs="Times New Roman"/>
          <w:sz w:val="28"/>
          <w:szCs w:val="28"/>
        </w:rPr>
        <w:t xml:space="preserve"> 2-71-86, факс</w:t>
      </w:r>
      <w:r w:rsidR="00375436" w:rsidRPr="007D4DA4">
        <w:rPr>
          <w:rFonts w:ascii="Times New Roman" w:hAnsi="Times New Roman" w:cs="Times New Roman"/>
          <w:sz w:val="28"/>
          <w:szCs w:val="28"/>
        </w:rPr>
        <w:t xml:space="preserve"> (83174) 2-71-86.</w:t>
      </w:r>
    </w:p>
    <w:p w:rsidR="007D4DA4" w:rsidRPr="007D4DA4" w:rsidRDefault="007D4DA4" w:rsidP="007D4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D4DA4" w:rsidRPr="007D4DA4" w:rsidRDefault="007D4DA4" w:rsidP="007D4DA4">
      <w:pPr>
        <w:widowControl w:val="0"/>
        <w:autoSpaceDE w:val="0"/>
        <w:autoSpaceDN w:val="0"/>
        <w:adjustRightInd w:val="0"/>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375436" w:rsidRPr="007D4DA4">
        <w:rPr>
          <w:rFonts w:ascii="Times New Roman" w:hAnsi="Times New Roman" w:cs="Times New Roman"/>
          <w:b/>
          <w:sz w:val="28"/>
          <w:szCs w:val="28"/>
        </w:rPr>
        <w:t xml:space="preserve">3. </w:t>
      </w:r>
      <w:r w:rsidRPr="007D4DA4">
        <w:rPr>
          <w:rFonts w:ascii="Times New Roman" w:hAnsi="Times New Roman" w:cs="Times New Roman"/>
          <w:b/>
          <w:sz w:val="28"/>
          <w:szCs w:val="28"/>
        </w:rPr>
        <w:t>Результаты предоставления С</w:t>
      </w:r>
      <w:r w:rsidR="00375436" w:rsidRPr="007D4DA4">
        <w:rPr>
          <w:rFonts w:ascii="Times New Roman" w:hAnsi="Times New Roman" w:cs="Times New Roman"/>
          <w:b/>
          <w:sz w:val="28"/>
          <w:szCs w:val="28"/>
        </w:rPr>
        <w:t>убсидии:</w:t>
      </w:r>
    </w:p>
    <w:p w:rsidR="007D4DA4" w:rsidRPr="007D4DA4" w:rsidRDefault="007D4DA4" w:rsidP="007D4DA4">
      <w:pPr>
        <w:widowControl w:val="0"/>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D4DA4">
        <w:rPr>
          <w:rFonts w:ascii="Times New Roman" w:hAnsi="Times New Roman" w:cs="Times New Roman"/>
          <w:sz w:val="28"/>
          <w:szCs w:val="28"/>
        </w:rPr>
        <w:t>Результатом предоставления Субсидии является недопущение снижения численности работников организации, определенной исходя из сведений о застрахованных лицах, поданных работодателем в органы Пенсионного фонда Российской Федерации, за которыми сохраняется заработная плата, более чем на 5 (пять) процентов на период с даты вступления в силу Указа Губернатора Нижегородской области от 7 апреля 2020 г. № 53 «О мерах поддержки организаций и лиц, пострадавших от распространения новой коронавирусной инфекции (COVID-19)» и до даты снятия режима повышенной готовности.</w:t>
      </w:r>
    </w:p>
    <w:p w:rsidR="007D4DA4" w:rsidRPr="007D4DA4" w:rsidRDefault="007D4DA4" w:rsidP="007D4DA4">
      <w:pPr>
        <w:pStyle w:val="a6"/>
        <w:jc w:val="both"/>
        <w:rPr>
          <w:color w:val="auto"/>
          <w:sz w:val="28"/>
          <w:szCs w:val="28"/>
        </w:rPr>
      </w:pPr>
      <w:r>
        <w:rPr>
          <w:color w:val="auto"/>
          <w:sz w:val="28"/>
          <w:szCs w:val="28"/>
        </w:rPr>
        <w:t xml:space="preserve">          </w:t>
      </w:r>
      <w:r w:rsidRPr="007D4DA4">
        <w:rPr>
          <w:color w:val="auto"/>
          <w:sz w:val="28"/>
          <w:szCs w:val="28"/>
        </w:rPr>
        <w:t>Значение результата предоставления Субсидии устанавливается в Соглашении.</w:t>
      </w:r>
    </w:p>
    <w:p w:rsidR="00B3161B" w:rsidRPr="00B3161B" w:rsidRDefault="00B3161B" w:rsidP="00B3161B">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B3161B">
        <w:rPr>
          <w:rFonts w:ascii="Times New Roman" w:hAnsi="Times New Roman" w:cs="Times New Roman"/>
          <w:sz w:val="28"/>
          <w:szCs w:val="28"/>
          <w:lang w:eastAsia="ru-RU"/>
        </w:rPr>
        <w:t>Субсидия предоставляется на безвозмездной и безвозвратной основе в целях стимулирования юридических лиц и индивидуальных предпринимателей по сохранению рабочих мест в виде компенсации затрат на оплату труда работников организации, а также финансовой помощи индивидуальным предпринимателям без наемных работников за счет средств областного бюджета, поступающих в бюджет Сосновского муниципального района Нижегородской области за период с 01 января 2021 года по 31 марта 2021 года (включительно).</w:t>
      </w:r>
    </w:p>
    <w:p w:rsidR="00B3161B" w:rsidRDefault="0056478B" w:rsidP="007D4DA4">
      <w:pPr>
        <w:widowControl w:val="0"/>
        <w:autoSpaceDE w:val="0"/>
        <w:autoSpaceDN w:val="0"/>
        <w:adjustRightInd w:val="0"/>
        <w:spacing w:after="0" w:line="240" w:lineRule="auto"/>
        <w:contextualSpacing/>
        <w:jc w:val="both"/>
        <w:rPr>
          <w:rFonts w:ascii="Times New Roman" w:hAnsi="Times New Roman" w:cs="Times New Roman"/>
          <w:b/>
          <w:sz w:val="28"/>
          <w:szCs w:val="28"/>
          <w:lang w:eastAsia="ru-RU"/>
        </w:rPr>
      </w:pPr>
      <w:r w:rsidRPr="007D4DA4">
        <w:rPr>
          <w:rFonts w:ascii="Times New Roman" w:hAnsi="Times New Roman" w:cs="Times New Roman"/>
          <w:b/>
          <w:sz w:val="28"/>
          <w:szCs w:val="28"/>
          <w:lang w:eastAsia="ru-RU"/>
        </w:rPr>
        <w:t xml:space="preserve">         </w:t>
      </w:r>
    </w:p>
    <w:p w:rsidR="0056478B" w:rsidRPr="007D4DA4" w:rsidRDefault="00B3161B" w:rsidP="007D4DA4">
      <w:pPr>
        <w:widowControl w:val="0"/>
        <w:autoSpaceDE w:val="0"/>
        <w:autoSpaceDN w:val="0"/>
        <w:adjustRightInd w:val="0"/>
        <w:spacing w:after="0" w:line="240" w:lineRule="auto"/>
        <w:contextualSpacing/>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56478B" w:rsidRPr="007D4DA4">
        <w:rPr>
          <w:rFonts w:ascii="Times New Roman" w:hAnsi="Times New Roman" w:cs="Times New Roman"/>
          <w:b/>
          <w:sz w:val="28"/>
          <w:szCs w:val="28"/>
          <w:lang w:eastAsia="ru-RU"/>
        </w:rPr>
        <w:t>4.</w:t>
      </w:r>
      <w:r w:rsidR="0056478B" w:rsidRPr="007D4DA4">
        <w:rPr>
          <w:rFonts w:ascii="Times New Roman" w:hAnsi="Times New Roman" w:cs="Times New Roman"/>
          <w:sz w:val="28"/>
          <w:szCs w:val="28"/>
          <w:lang w:eastAsia="ru-RU"/>
        </w:rPr>
        <w:t xml:space="preserve"> </w:t>
      </w:r>
      <w:r w:rsidR="0056478B" w:rsidRPr="007D4DA4">
        <w:rPr>
          <w:rFonts w:ascii="Times New Roman" w:hAnsi="Times New Roman" w:cs="Times New Roman"/>
          <w:b/>
          <w:sz w:val="28"/>
          <w:szCs w:val="28"/>
          <w:lang w:eastAsia="ru-RU"/>
        </w:rPr>
        <w:t>Сайт, на котором обеспечивается проведение отбора:</w:t>
      </w:r>
    </w:p>
    <w:p w:rsidR="0056478B" w:rsidRDefault="00B3161B" w:rsidP="007D4DA4">
      <w:pPr>
        <w:widowControl w:val="0"/>
        <w:autoSpaceDE w:val="0"/>
        <w:autoSpaceDN w:val="0"/>
        <w:adjustRightInd w:val="0"/>
        <w:spacing w:after="0" w:line="240" w:lineRule="auto"/>
        <w:contextualSpacing/>
        <w:jc w:val="both"/>
        <w:rPr>
          <w:rFonts w:ascii="Times New Roman" w:hAnsi="Times New Roman" w:cs="Times New Roman"/>
          <w:sz w:val="28"/>
          <w:szCs w:val="28"/>
        </w:rPr>
      </w:pPr>
      <w:hyperlink r:id="rId6" w:history="1">
        <w:r w:rsidRPr="009845C9">
          <w:rPr>
            <w:rStyle w:val="a5"/>
            <w:rFonts w:ascii="Times New Roman" w:hAnsi="Times New Roman" w:cs="Times New Roman"/>
            <w:sz w:val="28"/>
            <w:szCs w:val="28"/>
          </w:rPr>
          <w:t>https://sosnovskoe.info/index.php/predprinimatel-stvo/podderzhka</w:t>
        </w:r>
      </w:hyperlink>
    </w:p>
    <w:p w:rsidR="00B3161B" w:rsidRPr="007D4DA4" w:rsidRDefault="00B3161B" w:rsidP="007D4DA4">
      <w:pPr>
        <w:widowControl w:val="0"/>
        <w:autoSpaceDE w:val="0"/>
        <w:autoSpaceDN w:val="0"/>
        <w:adjustRightInd w:val="0"/>
        <w:spacing w:after="0" w:line="240" w:lineRule="auto"/>
        <w:contextualSpacing/>
        <w:jc w:val="both"/>
        <w:rPr>
          <w:rFonts w:ascii="Times New Roman" w:hAnsi="Times New Roman" w:cs="Times New Roman"/>
          <w:sz w:val="28"/>
          <w:szCs w:val="28"/>
        </w:rPr>
      </w:pPr>
      <w:bookmarkStart w:id="0" w:name="_GoBack"/>
      <w:bookmarkEnd w:id="0"/>
    </w:p>
    <w:p w:rsidR="0056478B" w:rsidRDefault="0056478B" w:rsidP="007D4DA4">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7D4DA4">
        <w:rPr>
          <w:rFonts w:ascii="Times New Roman" w:hAnsi="Times New Roman" w:cs="Times New Roman"/>
          <w:b/>
          <w:sz w:val="28"/>
          <w:szCs w:val="28"/>
        </w:rPr>
        <w:t xml:space="preserve">         5.</w:t>
      </w:r>
      <w:r w:rsidRPr="007D4DA4">
        <w:rPr>
          <w:rFonts w:ascii="Times New Roman" w:hAnsi="Times New Roman" w:cs="Times New Roman"/>
          <w:sz w:val="28"/>
          <w:szCs w:val="28"/>
        </w:rPr>
        <w:t xml:space="preserve"> </w:t>
      </w:r>
      <w:r w:rsidR="007D4DA4">
        <w:rPr>
          <w:rFonts w:ascii="Times New Roman" w:hAnsi="Times New Roman" w:cs="Times New Roman"/>
          <w:b/>
          <w:sz w:val="28"/>
          <w:szCs w:val="28"/>
        </w:rPr>
        <w:t>Требования к участникам</w:t>
      </w:r>
      <w:r w:rsidRPr="007D4DA4">
        <w:rPr>
          <w:rFonts w:ascii="Times New Roman" w:hAnsi="Times New Roman" w:cs="Times New Roman"/>
          <w:b/>
          <w:sz w:val="28"/>
          <w:szCs w:val="28"/>
        </w:rPr>
        <w:t xml:space="preserve"> отбора</w:t>
      </w:r>
      <w:r w:rsidR="00465399">
        <w:rPr>
          <w:rFonts w:ascii="Times New Roman" w:hAnsi="Times New Roman" w:cs="Times New Roman"/>
          <w:b/>
          <w:sz w:val="28"/>
          <w:szCs w:val="28"/>
        </w:rPr>
        <w:t xml:space="preserve"> и перечень документов, предоставляемый участниками отбора для подтверждения их соответствия указанным требованиям </w:t>
      </w:r>
      <w:r w:rsidR="00465399" w:rsidRPr="00465399">
        <w:rPr>
          <w:rFonts w:ascii="Times New Roman" w:hAnsi="Times New Roman" w:cs="Times New Roman"/>
          <w:sz w:val="28"/>
          <w:szCs w:val="28"/>
        </w:rPr>
        <w:t>(в соответствии с Порядком предоставления субсидий организациям, пострадавшим от распространения новой коронавирусной инфекции (</w:t>
      </w:r>
      <w:r w:rsidR="00465399" w:rsidRPr="00465399">
        <w:rPr>
          <w:rFonts w:ascii="Times New Roman" w:hAnsi="Times New Roman" w:cs="Times New Roman"/>
          <w:sz w:val="28"/>
          <w:szCs w:val="28"/>
          <w:lang w:val="en-US"/>
        </w:rPr>
        <w:t>COVID</w:t>
      </w:r>
      <w:r w:rsidR="00465399" w:rsidRPr="00465399">
        <w:rPr>
          <w:rFonts w:ascii="Times New Roman" w:hAnsi="Times New Roman" w:cs="Times New Roman"/>
          <w:sz w:val="28"/>
          <w:szCs w:val="28"/>
        </w:rPr>
        <w:t xml:space="preserve">-19), утвержденный постановлением </w:t>
      </w:r>
      <w:r w:rsidR="00465399" w:rsidRPr="00465399">
        <w:rPr>
          <w:rFonts w:ascii="Times New Roman" w:hAnsi="Times New Roman" w:cs="Times New Roman"/>
          <w:sz w:val="28"/>
          <w:szCs w:val="28"/>
        </w:rPr>
        <w:lastRenderedPageBreak/>
        <w:t xml:space="preserve">Администрации Сосновского муниципального района Нижегородской области от 15.09.2021 г. № </w:t>
      </w:r>
      <w:r w:rsidR="00B3161B">
        <w:rPr>
          <w:rFonts w:ascii="Times New Roman" w:hAnsi="Times New Roman" w:cs="Times New Roman"/>
          <w:sz w:val="28"/>
          <w:szCs w:val="28"/>
        </w:rPr>
        <w:t>434  (далее – Порядок).</w:t>
      </w:r>
    </w:p>
    <w:p w:rsidR="0093714A" w:rsidRDefault="0093714A" w:rsidP="007D4DA4">
      <w:pPr>
        <w:widowControl w:val="0"/>
        <w:autoSpaceDE w:val="0"/>
        <w:autoSpaceDN w:val="0"/>
        <w:adjustRightInd w:val="0"/>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93714A">
        <w:rPr>
          <w:rFonts w:ascii="Times New Roman" w:hAnsi="Times New Roman" w:cs="Times New Roman"/>
          <w:b/>
          <w:sz w:val="28"/>
          <w:szCs w:val="28"/>
        </w:rPr>
        <w:t>5.1.  Категориями отбора являются следующие организации:</w:t>
      </w:r>
    </w:p>
    <w:p w:rsidR="0093714A" w:rsidRPr="0093714A" w:rsidRDefault="0093714A" w:rsidP="0093714A">
      <w:pPr>
        <w:widowControl w:val="0"/>
        <w:autoSpaceDE w:val="0"/>
        <w:autoSpaceDN w:val="0"/>
        <w:spacing w:after="0" w:line="240" w:lineRule="auto"/>
        <w:ind w:firstLine="709"/>
        <w:contextualSpacing/>
        <w:jc w:val="both"/>
        <w:rPr>
          <w:rFonts w:ascii="Times New Roman" w:hAnsi="Times New Roman" w:cs="Times New Roman"/>
          <w:sz w:val="28"/>
          <w:szCs w:val="28"/>
          <w:lang w:eastAsia="ru-RU"/>
        </w:rPr>
      </w:pPr>
      <w:r w:rsidRPr="0093714A">
        <w:rPr>
          <w:rFonts w:ascii="Times New Roman" w:hAnsi="Times New Roman" w:cs="Times New Roman"/>
          <w:sz w:val="28"/>
          <w:szCs w:val="28"/>
          <w:lang w:eastAsia="ru-RU"/>
        </w:rPr>
        <w:t xml:space="preserve">субъекты малого предпринимательства (юридические лица и индивидуальные предприниматели) в соответствии с Федеральным законом от 24 июля 2007 г. № 209-ФЗ «О развитии малого и среднего предпринимательства в Российской Федерации», в том числе индивидуальные предприниматели не имеющие наемных работников, зарегистрированные на территории Сосновского муниципального района Нижегородской области, деятельность которых приостановлена п.п 3.1-3.3 п.3 Указа Губернатора области № 27 и осуществляют деятельность в сферах, наиболее пострадавших от распространения новой коронавирусной  инфекции </w:t>
      </w:r>
      <w:r w:rsidRPr="0093714A">
        <w:rPr>
          <w:rFonts w:ascii="Times New Roman" w:hAnsi="Times New Roman" w:cs="Times New Roman"/>
          <w:sz w:val="28"/>
          <w:szCs w:val="28"/>
          <w:lang w:val="en-US" w:eastAsia="ru-RU"/>
        </w:rPr>
        <w:t>COVID</w:t>
      </w:r>
      <w:r w:rsidRPr="0093714A">
        <w:rPr>
          <w:rFonts w:ascii="Times New Roman" w:hAnsi="Times New Roman" w:cs="Times New Roman"/>
          <w:sz w:val="28"/>
          <w:szCs w:val="28"/>
          <w:lang w:eastAsia="ru-RU"/>
        </w:rPr>
        <w:t>-19, а именно:</w:t>
      </w:r>
    </w:p>
    <w:p w:rsidR="0093714A" w:rsidRPr="0093714A" w:rsidRDefault="0093714A" w:rsidP="0093714A">
      <w:pPr>
        <w:widowControl w:val="0"/>
        <w:autoSpaceDE w:val="0"/>
        <w:autoSpaceDN w:val="0"/>
        <w:spacing w:after="0" w:line="240" w:lineRule="auto"/>
        <w:ind w:firstLine="709"/>
        <w:contextualSpacing/>
        <w:jc w:val="both"/>
        <w:rPr>
          <w:rFonts w:ascii="Times New Roman" w:hAnsi="Times New Roman" w:cs="Times New Roman"/>
          <w:sz w:val="28"/>
          <w:szCs w:val="28"/>
          <w:lang w:eastAsia="ru-RU"/>
        </w:rPr>
      </w:pPr>
      <w:r w:rsidRPr="0093714A">
        <w:rPr>
          <w:rFonts w:ascii="Times New Roman" w:hAnsi="Times New Roman" w:cs="Times New Roman"/>
          <w:sz w:val="28"/>
          <w:szCs w:val="28"/>
          <w:lang w:eastAsia="ru-RU"/>
        </w:rPr>
        <w:t>1) массажные салоны, рестораны, кафе, столовые, буфеты, бары, закусочные и иные предприятия общественного питания (за исключением организаций общественного питания, деятельность которых не приостанавливалась в соответствии с Указом Губернатора области № 27), концертные залы, туроператоры, туристические агентства и прочие организации предоставляющие услуги в сфере туризма и в соответствии с кодами Общероссийского классификатора видов экономической деятельности ОК 029-2014 (КДЕС Ред. 2):</w:t>
      </w:r>
    </w:p>
    <w:p w:rsidR="0093714A" w:rsidRPr="0093714A" w:rsidRDefault="0093714A" w:rsidP="0093714A">
      <w:pPr>
        <w:widowControl w:val="0"/>
        <w:autoSpaceDE w:val="0"/>
        <w:autoSpaceDN w:val="0"/>
        <w:spacing w:after="0" w:line="240" w:lineRule="auto"/>
        <w:ind w:firstLine="709"/>
        <w:contextualSpacing/>
        <w:jc w:val="both"/>
        <w:rPr>
          <w:rFonts w:ascii="Times New Roman" w:hAnsi="Times New Roman" w:cs="Times New Roman"/>
          <w:sz w:val="28"/>
          <w:szCs w:val="28"/>
          <w:lang w:eastAsia="ru-RU"/>
        </w:rPr>
      </w:pPr>
      <w:r w:rsidRPr="0093714A">
        <w:rPr>
          <w:rFonts w:ascii="Times New Roman" w:hAnsi="Times New Roman" w:cs="Times New Roman"/>
          <w:sz w:val="28"/>
          <w:szCs w:val="28"/>
          <w:lang w:eastAsia="ru-RU"/>
        </w:rPr>
        <w:t>- 56 «Деятельность по предоставлению продуктов питания и напитков»;</w:t>
      </w:r>
    </w:p>
    <w:p w:rsidR="0093714A" w:rsidRPr="0093714A" w:rsidRDefault="0093714A" w:rsidP="0093714A">
      <w:pPr>
        <w:widowControl w:val="0"/>
        <w:autoSpaceDE w:val="0"/>
        <w:autoSpaceDN w:val="0"/>
        <w:spacing w:after="0" w:line="240" w:lineRule="auto"/>
        <w:ind w:firstLine="709"/>
        <w:contextualSpacing/>
        <w:jc w:val="both"/>
        <w:rPr>
          <w:rFonts w:ascii="Times New Roman" w:hAnsi="Times New Roman" w:cs="Times New Roman"/>
          <w:sz w:val="28"/>
          <w:szCs w:val="28"/>
          <w:lang w:eastAsia="ru-RU"/>
        </w:rPr>
      </w:pPr>
      <w:r w:rsidRPr="0093714A">
        <w:rPr>
          <w:rFonts w:ascii="Times New Roman" w:hAnsi="Times New Roman" w:cs="Times New Roman"/>
          <w:sz w:val="28"/>
          <w:szCs w:val="28"/>
          <w:lang w:eastAsia="ru-RU"/>
        </w:rPr>
        <w:t>- 79 «Деятельность туристических агентств и прочих организаций, предоставляющих услуги в сфере туризма»;</w:t>
      </w:r>
    </w:p>
    <w:p w:rsidR="0093714A" w:rsidRPr="0093714A" w:rsidRDefault="0093714A" w:rsidP="0093714A">
      <w:pPr>
        <w:widowControl w:val="0"/>
        <w:autoSpaceDE w:val="0"/>
        <w:autoSpaceDN w:val="0"/>
        <w:spacing w:after="0" w:line="240" w:lineRule="auto"/>
        <w:ind w:firstLine="709"/>
        <w:contextualSpacing/>
        <w:jc w:val="both"/>
        <w:rPr>
          <w:rFonts w:ascii="Times New Roman" w:hAnsi="Times New Roman" w:cs="Times New Roman"/>
          <w:sz w:val="28"/>
          <w:szCs w:val="28"/>
          <w:lang w:eastAsia="ru-RU"/>
        </w:rPr>
      </w:pPr>
      <w:r w:rsidRPr="0093714A">
        <w:rPr>
          <w:rFonts w:ascii="Times New Roman" w:hAnsi="Times New Roman" w:cs="Times New Roman"/>
          <w:sz w:val="28"/>
          <w:szCs w:val="28"/>
          <w:lang w:eastAsia="ru-RU"/>
        </w:rPr>
        <w:t>- 86.90.3 «Деятельность массажных салонов»;</w:t>
      </w:r>
    </w:p>
    <w:p w:rsidR="0093714A" w:rsidRPr="0093714A" w:rsidRDefault="0093714A" w:rsidP="0093714A">
      <w:pPr>
        <w:widowControl w:val="0"/>
        <w:autoSpaceDE w:val="0"/>
        <w:autoSpaceDN w:val="0"/>
        <w:spacing w:after="0" w:line="240" w:lineRule="auto"/>
        <w:ind w:firstLine="709"/>
        <w:contextualSpacing/>
        <w:jc w:val="both"/>
        <w:rPr>
          <w:rFonts w:ascii="Times New Roman" w:hAnsi="Times New Roman" w:cs="Times New Roman"/>
          <w:sz w:val="28"/>
          <w:szCs w:val="28"/>
          <w:lang w:eastAsia="ru-RU"/>
        </w:rPr>
      </w:pPr>
      <w:r w:rsidRPr="0093714A">
        <w:rPr>
          <w:rFonts w:ascii="Times New Roman" w:hAnsi="Times New Roman" w:cs="Times New Roman"/>
          <w:sz w:val="28"/>
          <w:szCs w:val="28"/>
          <w:lang w:eastAsia="ru-RU"/>
        </w:rPr>
        <w:t>- 90.04 «Деятельность учреждений культуры и искусства»;</w:t>
      </w:r>
    </w:p>
    <w:p w:rsidR="0093714A" w:rsidRPr="0093714A" w:rsidRDefault="0093714A" w:rsidP="0093714A">
      <w:pPr>
        <w:widowControl w:val="0"/>
        <w:autoSpaceDE w:val="0"/>
        <w:autoSpaceDN w:val="0"/>
        <w:spacing w:after="0" w:line="240" w:lineRule="auto"/>
        <w:ind w:firstLine="709"/>
        <w:contextualSpacing/>
        <w:jc w:val="both"/>
        <w:rPr>
          <w:rFonts w:ascii="Times New Roman" w:hAnsi="Times New Roman" w:cs="Times New Roman"/>
          <w:sz w:val="28"/>
          <w:szCs w:val="28"/>
          <w:lang w:eastAsia="ru-RU"/>
        </w:rPr>
      </w:pPr>
      <w:r w:rsidRPr="0093714A">
        <w:rPr>
          <w:rFonts w:ascii="Times New Roman" w:hAnsi="Times New Roman" w:cs="Times New Roman"/>
          <w:sz w:val="28"/>
          <w:szCs w:val="28"/>
          <w:lang w:eastAsia="ru-RU"/>
        </w:rPr>
        <w:t>2) фитнес - центры и другие объекты физической культуры и спорта, организации, осуществляющие деятельность по производству изделий народных художественных промыслов (за исключением юридических лиц, осуществляющим деятельность по производству народных художественных промыслов вне зависимости от среднесписочной численности), театры, театральные студии, организации, осуществляющие деятельность по медицинскому уходу с обеспечением проживания в соответствии с кодами Общероссийского классификатора видов экономической деятельности ОК 029-2014 (КДЕС Ред. 2):</w:t>
      </w:r>
    </w:p>
    <w:p w:rsidR="0093714A" w:rsidRPr="0093714A" w:rsidRDefault="0093714A" w:rsidP="0093714A">
      <w:pPr>
        <w:widowControl w:val="0"/>
        <w:autoSpaceDE w:val="0"/>
        <w:autoSpaceDN w:val="0"/>
        <w:spacing w:after="0" w:line="240" w:lineRule="auto"/>
        <w:ind w:firstLine="709"/>
        <w:contextualSpacing/>
        <w:jc w:val="both"/>
        <w:rPr>
          <w:rFonts w:ascii="Times New Roman" w:hAnsi="Times New Roman" w:cs="Times New Roman"/>
          <w:sz w:val="28"/>
          <w:szCs w:val="28"/>
          <w:lang w:eastAsia="ru-RU"/>
        </w:rPr>
      </w:pPr>
      <w:r w:rsidRPr="0093714A">
        <w:rPr>
          <w:rFonts w:ascii="Times New Roman" w:hAnsi="Times New Roman" w:cs="Times New Roman"/>
          <w:sz w:val="28"/>
          <w:szCs w:val="28"/>
          <w:lang w:eastAsia="ru-RU"/>
        </w:rPr>
        <w:t>- 32.99.8 «Производство изделий народных художественных промыслов»</w:t>
      </w:r>
    </w:p>
    <w:p w:rsidR="0093714A" w:rsidRPr="0093714A" w:rsidRDefault="0093714A" w:rsidP="0093714A">
      <w:pPr>
        <w:widowControl w:val="0"/>
        <w:autoSpaceDE w:val="0"/>
        <w:autoSpaceDN w:val="0"/>
        <w:spacing w:after="0" w:line="240" w:lineRule="auto"/>
        <w:ind w:firstLine="709"/>
        <w:contextualSpacing/>
        <w:jc w:val="both"/>
        <w:rPr>
          <w:rFonts w:ascii="Times New Roman" w:hAnsi="Times New Roman" w:cs="Times New Roman"/>
          <w:sz w:val="28"/>
          <w:szCs w:val="28"/>
          <w:lang w:eastAsia="ru-RU"/>
        </w:rPr>
      </w:pPr>
      <w:r w:rsidRPr="0093714A">
        <w:rPr>
          <w:rFonts w:ascii="Times New Roman" w:hAnsi="Times New Roman" w:cs="Times New Roman"/>
          <w:sz w:val="28"/>
          <w:szCs w:val="28"/>
          <w:lang w:eastAsia="ru-RU"/>
        </w:rPr>
        <w:t>- 87.10 «Деятельность по медицинскому уходу с обеспечением проживания»;</w:t>
      </w:r>
    </w:p>
    <w:p w:rsidR="0093714A" w:rsidRPr="0093714A" w:rsidRDefault="0093714A" w:rsidP="0093714A">
      <w:pPr>
        <w:widowControl w:val="0"/>
        <w:autoSpaceDE w:val="0"/>
        <w:autoSpaceDN w:val="0"/>
        <w:spacing w:after="0" w:line="240" w:lineRule="auto"/>
        <w:ind w:firstLine="709"/>
        <w:contextualSpacing/>
        <w:jc w:val="both"/>
        <w:rPr>
          <w:rFonts w:ascii="Times New Roman" w:hAnsi="Times New Roman" w:cs="Times New Roman"/>
          <w:sz w:val="28"/>
          <w:szCs w:val="28"/>
          <w:lang w:eastAsia="ru-RU"/>
        </w:rPr>
      </w:pPr>
      <w:r w:rsidRPr="0093714A">
        <w:rPr>
          <w:rFonts w:ascii="Times New Roman" w:hAnsi="Times New Roman" w:cs="Times New Roman"/>
          <w:sz w:val="28"/>
          <w:szCs w:val="28"/>
          <w:lang w:eastAsia="ru-RU"/>
        </w:rPr>
        <w:t>- 90.01 «Деятельность в области исполнительских искусств»;</w:t>
      </w:r>
    </w:p>
    <w:p w:rsidR="0093714A" w:rsidRPr="0093714A" w:rsidRDefault="0093714A" w:rsidP="0093714A">
      <w:pPr>
        <w:widowControl w:val="0"/>
        <w:autoSpaceDE w:val="0"/>
        <w:autoSpaceDN w:val="0"/>
        <w:spacing w:after="0" w:line="240" w:lineRule="auto"/>
        <w:ind w:firstLine="709"/>
        <w:contextualSpacing/>
        <w:jc w:val="both"/>
        <w:rPr>
          <w:rFonts w:ascii="Times New Roman" w:hAnsi="Times New Roman" w:cs="Times New Roman"/>
          <w:sz w:val="28"/>
          <w:szCs w:val="28"/>
          <w:lang w:eastAsia="ru-RU"/>
        </w:rPr>
      </w:pPr>
      <w:r w:rsidRPr="0093714A">
        <w:rPr>
          <w:rFonts w:ascii="Times New Roman" w:hAnsi="Times New Roman" w:cs="Times New Roman"/>
          <w:sz w:val="28"/>
          <w:szCs w:val="28"/>
          <w:lang w:eastAsia="ru-RU"/>
        </w:rPr>
        <w:t>- 90.04 «Деятельность учреждений культуры и искусства»;</w:t>
      </w:r>
    </w:p>
    <w:p w:rsidR="0093714A" w:rsidRDefault="0093714A" w:rsidP="0093714A">
      <w:pPr>
        <w:widowControl w:val="0"/>
        <w:autoSpaceDE w:val="0"/>
        <w:autoSpaceDN w:val="0"/>
        <w:spacing w:after="0" w:line="240" w:lineRule="auto"/>
        <w:ind w:firstLine="709"/>
        <w:contextualSpacing/>
        <w:jc w:val="both"/>
        <w:rPr>
          <w:rFonts w:ascii="Times New Roman" w:hAnsi="Times New Roman" w:cs="Times New Roman"/>
          <w:color w:val="000000"/>
          <w:sz w:val="28"/>
          <w:szCs w:val="28"/>
          <w:lang w:eastAsia="ru-RU"/>
        </w:rPr>
      </w:pPr>
      <w:r w:rsidRPr="0093714A">
        <w:rPr>
          <w:rFonts w:ascii="Times New Roman" w:hAnsi="Times New Roman" w:cs="Times New Roman"/>
          <w:color w:val="000000"/>
          <w:sz w:val="28"/>
          <w:szCs w:val="28"/>
          <w:lang w:eastAsia="ru-RU"/>
        </w:rPr>
        <w:t xml:space="preserve">- 93.1 «Деятельность в </w:t>
      </w:r>
      <w:r w:rsidR="00B3161B">
        <w:rPr>
          <w:rFonts w:ascii="Times New Roman" w:hAnsi="Times New Roman" w:cs="Times New Roman"/>
          <w:color w:val="000000"/>
          <w:sz w:val="28"/>
          <w:szCs w:val="28"/>
          <w:lang w:eastAsia="ru-RU"/>
        </w:rPr>
        <w:t>области спорта».</w:t>
      </w:r>
    </w:p>
    <w:p w:rsidR="00465399" w:rsidRPr="00465399" w:rsidRDefault="0093714A" w:rsidP="0093714A">
      <w:pPr>
        <w:pStyle w:val="a6"/>
        <w:jc w:val="both"/>
        <w:rPr>
          <w:b/>
          <w:color w:val="auto"/>
          <w:sz w:val="28"/>
          <w:szCs w:val="28"/>
        </w:rPr>
      </w:pPr>
      <w:r w:rsidRPr="0093714A">
        <w:rPr>
          <w:b/>
          <w:sz w:val="28"/>
          <w:szCs w:val="28"/>
        </w:rPr>
        <w:t xml:space="preserve">         </w:t>
      </w:r>
      <w:r>
        <w:rPr>
          <w:b/>
          <w:sz w:val="28"/>
          <w:szCs w:val="28"/>
        </w:rPr>
        <w:t>5.2</w:t>
      </w:r>
      <w:r w:rsidRPr="0093714A">
        <w:rPr>
          <w:b/>
          <w:sz w:val="28"/>
          <w:szCs w:val="28"/>
        </w:rPr>
        <w:t>.</w:t>
      </w:r>
      <w:r w:rsidR="00465399" w:rsidRPr="0093714A">
        <w:rPr>
          <w:b/>
          <w:color w:val="auto"/>
          <w:sz w:val="28"/>
          <w:szCs w:val="28"/>
        </w:rPr>
        <w:t>Требования к участникам отбора, которым</w:t>
      </w:r>
      <w:r w:rsidR="00465399" w:rsidRPr="00465399">
        <w:rPr>
          <w:b/>
          <w:color w:val="auto"/>
          <w:sz w:val="28"/>
          <w:szCs w:val="28"/>
        </w:rPr>
        <w:t xml:space="preserve"> должен соответствовать участник отбора на дату подачи заявки:</w:t>
      </w:r>
    </w:p>
    <w:p w:rsidR="00465399" w:rsidRPr="00334847" w:rsidRDefault="00465399" w:rsidP="00465399">
      <w:pPr>
        <w:pStyle w:val="a6"/>
        <w:ind w:firstLine="709"/>
        <w:jc w:val="both"/>
        <w:rPr>
          <w:sz w:val="28"/>
          <w:szCs w:val="28"/>
        </w:rPr>
      </w:pPr>
      <w:r>
        <w:rPr>
          <w:sz w:val="28"/>
          <w:szCs w:val="28"/>
        </w:rPr>
        <w:t>- участник отбора</w:t>
      </w:r>
      <w:r w:rsidRPr="007B452C">
        <w:rPr>
          <w:sz w:val="28"/>
          <w:szCs w:val="28"/>
        </w:rPr>
        <w:t>,</w:t>
      </w:r>
      <w:r>
        <w:rPr>
          <w:sz w:val="28"/>
          <w:szCs w:val="28"/>
        </w:rPr>
        <w:t xml:space="preserve">  должен быть зарегистрирована</w:t>
      </w:r>
      <w:r w:rsidRPr="007B452C">
        <w:rPr>
          <w:sz w:val="28"/>
          <w:szCs w:val="28"/>
        </w:rPr>
        <w:t xml:space="preserve"> в установленном порядке на территории Сосновского </w:t>
      </w:r>
      <w:r w:rsidRPr="00334847">
        <w:rPr>
          <w:sz w:val="28"/>
          <w:szCs w:val="28"/>
        </w:rPr>
        <w:t xml:space="preserve">муниципального района Нижегородской </w:t>
      </w:r>
      <w:r w:rsidRPr="00334847">
        <w:rPr>
          <w:sz w:val="28"/>
          <w:szCs w:val="28"/>
        </w:rPr>
        <w:lastRenderedPageBreak/>
        <w:t>области;</w:t>
      </w:r>
    </w:p>
    <w:p w:rsidR="00465399" w:rsidRPr="00291F3B" w:rsidRDefault="00465399" w:rsidP="00465399">
      <w:pPr>
        <w:pStyle w:val="a6"/>
        <w:ind w:firstLine="709"/>
        <w:jc w:val="both"/>
        <w:rPr>
          <w:sz w:val="28"/>
          <w:szCs w:val="28"/>
        </w:rPr>
      </w:pPr>
      <w:r>
        <w:rPr>
          <w:sz w:val="28"/>
          <w:szCs w:val="28"/>
        </w:rPr>
        <w:t>-</w:t>
      </w:r>
      <w:r w:rsidRPr="00291F3B">
        <w:rPr>
          <w:sz w:val="28"/>
          <w:szCs w:val="28"/>
        </w:rPr>
        <w:t xml:space="preserve"> </w:t>
      </w:r>
      <w:r>
        <w:rPr>
          <w:sz w:val="28"/>
          <w:szCs w:val="28"/>
        </w:rPr>
        <w:t>участник отбора</w:t>
      </w:r>
      <w:r w:rsidRPr="007B452C">
        <w:rPr>
          <w:sz w:val="28"/>
          <w:szCs w:val="28"/>
        </w:rPr>
        <w:t>,</w:t>
      </w:r>
      <w:r>
        <w:rPr>
          <w:sz w:val="28"/>
          <w:szCs w:val="28"/>
        </w:rPr>
        <w:t xml:space="preserve">  имеющий</w:t>
      </w:r>
      <w:r w:rsidRPr="00291F3B">
        <w:rPr>
          <w:sz w:val="28"/>
          <w:szCs w:val="28"/>
        </w:rPr>
        <w:t xml:space="preserve"> наемных работников</w:t>
      </w:r>
      <w:r>
        <w:rPr>
          <w:sz w:val="28"/>
          <w:szCs w:val="28"/>
        </w:rPr>
        <w:t>, должен</w:t>
      </w:r>
      <w:r w:rsidRPr="00291F3B">
        <w:rPr>
          <w:sz w:val="28"/>
          <w:szCs w:val="28"/>
        </w:rPr>
        <w:t xml:space="preserve"> подтвердить, что за период с даты введения режима повышенной готовности в соответствии с Указом Губернатора № 27 до даты вступления в силу Указа Губернатора Нижегородской области от 7 апреля 2020 г. № 53 «О мерах поддержки организаций и лиц, пострадавших от распространения новой коронавирусной инфекции (COVID-19)» численность работников уменьшилась не более чем на 10 (десять) процентов;</w:t>
      </w:r>
    </w:p>
    <w:p w:rsidR="00465399" w:rsidRPr="00291F3B" w:rsidRDefault="00465399" w:rsidP="00465399">
      <w:pPr>
        <w:pStyle w:val="a6"/>
        <w:ind w:firstLine="709"/>
        <w:jc w:val="both"/>
        <w:rPr>
          <w:sz w:val="28"/>
          <w:szCs w:val="28"/>
        </w:rPr>
      </w:pPr>
      <w:r>
        <w:rPr>
          <w:sz w:val="28"/>
          <w:szCs w:val="28"/>
        </w:rPr>
        <w:t>-</w:t>
      </w:r>
      <w:r w:rsidRPr="00291F3B">
        <w:rPr>
          <w:sz w:val="28"/>
          <w:szCs w:val="28"/>
        </w:rPr>
        <w:t xml:space="preserve"> </w:t>
      </w:r>
      <w:r>
        <w:rPr>
          <w:sz w:val="28"/>
          <w:szCs w:val="28"/>
        </w:rPr>
        <w:t>участник отбора</w:t>
      </w:r>
      <w:r w:rsidRPr="007B452C">
        <w:rPr>
          <w:sz w:val="28"/>
          <w:szCs w:val="28"/>
        </w:rPr>
        <w:t>,</w:t>
      </w:r>
      <w:r>
        <w:rPr>
          <w:sz w:val="28"/>
          <w:szCs w:val="28"/>
        </w:rPr>
        <w:t xml:space="preserve">  имеющий</w:t>
      </w:r>
      <w:r w:rsidRPr="00291F3B">
        <w:rPr>
          <w:sz w:val="28"/>
          <w:szCs w:val="28"/>
        </w:rPr>
        <w:t xml:space="preserve"> наемных работников, </w:t>
      </w:r>
      <w:r>
        <w:rPr>
          <w:sz w:val="28"/>
          <w:szCs w:val="28"/>
        </w:rPr>
        <w:t>должен</w:t>
      </w:r>
      <w:r w:rsidRPr="00291F3B">
        <w:rPr>
          <w:sz w:val="28"/>
          <w:szCs w:val="28"/>
        </w:rPr>
        <w:t xml:space="preserve"> взять на себя обязательство о недопущении снижения численности работников, </w:t>
      </w:r>
      <w:r>
        <w:rPr>
          <w:sz w:val="28"/>
          <w:szCs w:val="28"/>
        </w:rPr>
        <w:t xml:space="preserve">определенной исходя из сведений о застрахованных лицах, поданных участником отбора в органы Пенсионного фонда Российской Федерации, </w:t>
      </w:r>
      <w:r w:rsidRPr="00291F3B">
        <w:rPr>
          <w:sz w:val="28"/>
          <w:szCs w:val="28"/>
        </w:rPr>
        <w:t xml:space="preserve">за которыми сохраняется заработная плата, более чем на 5 (пять) процентов на период </w:t>
      </w:r>
      <w:r w:rsidRPr="00390A0B">
        <w:rPr>
          <w:color w:val="auto"/>
          <w:sz w:val="28"/>
          <w:szCs w:val="28"/>
        </w:rPr>
        <w:t xml:space="preserve">с даты </w:t>
      </w:r>
      <w:r w:rsidRPr="00390A0B">
        <w:rPr>
          <w:sz w:val="28"/>
          <w:szCs w:val="28"/>
        </w:rPr>
        <w:t>вступления в силу Указа Губернатора Нижегородской области от 7 апреля 2020 г. №</w:t>
      </w:r>
      <w:r w:rsidRPr="00291F3B">
        <w:rPr>
          <w:sz w:val="28"/>
          <w:szCs w:val="28"/>
        </w:rPr>
        <w:t xml:space="preserve"> 53 «О мерах поддержки организаций и лиц, пострадавших от распространения новой коронавирусной инфекции (COVID-19)»</w:t>
      </w:r>
      <w:r w:rsidRPr="00C70D60">
        <w:rPr>
          <w:color w:val="auto"/>
          <w:sz w:val="28"/>
          <w:szCs w:val="28"/>
        </w:rPr>
        <w:t xml:space="preserve"> и до даты снят</w:t>
      </w:r>
      <w:r>
        <w:rPr>
          <w:color w:val="auto"/>
          <w:sz w:val="28"/>
          <w:szCs w:val="28"/>
        </w:rPr>
        <w:t>ия режима повышенной готовности;</w:t>
      </w:r>
    </w:p>
    <w:p w:rsidR="00465399" w:rsidRPr="00291F3B" w:rsidRDefault="00465399" w:rsidP="00465399">
      <w:pPr>
        <w:pStyle w:val="a6"/>
        <w:ind w:firstLine="709"/>
        <w:jc w:val="both"/>
        <w:rPr>
          <w:sz w:val="28"/>
          <w:szCs w:val="28"/>
        </w:rPr>
      </w:pPr>
      <w:r>
        <w:rPr>
          <w:sz w:val="28"/>
          <w:szCs w:val="28"/>
        </w:rPr>
        <w:t>-</w:t>
      </w:r>
      <w:r w:rsidRPr="00291F3B">
        <w:rPr>
          <w:sz w:val="28"/>
          <w:szCs w:val="28"/>
        </w:rPr>
        <w:t xml:space="preserve"> </w:t>
      </w:r>
      <w:r>
        <w:rPr>
          <w:sz w:val="28"/>
          <w:szCs w:val="28"/>
        </w:rPr>
        <w:t>участник отбора</w:t>
      </w:r>
      <w:r w:rsidRPr="007B452C">
        <w:rPr>
          <w:sz w:val="28"/>
          <w:szCs w:val="28"/>
        </w:rPr>
        <w:t>,</w:t>
      </w:r>
      <w:r>
        <w:rPr>
          <w:sz w:val="28"/>
          <w:szCs w:val="28"/>
        </w:rPr>
        <w:t xml:space="preserve">  имеющий</w:t>
      </w:r>
      <w:r w:rsidRPr="00291F3B">
        <w:rPr>
          <w:sz w:val="28"/>
          <w:szCs w:val="28"/>
        </w:rPr>
        <w:t xml:space="preserve"> наемных работников,</w:t>
      </w:r>
      <w:r>
        <w:rPr>
          <w:sz w:val="28"/>
          <w:szCs w:val="28"/>
        </w:rPr>
        <w:t xml:space="preserve"> должен</w:t>
      </w:r>
      <w:r w:rsidRPr="00291F3B">
        <w:rPr>
          <w:sz w:val="28"/>
          <w:szCs w:val="28"/>
        </w:rPr>
        <w:t xml:space="preserve"> осуществлять выплату заработной платы всем работникам в течение периодов нерабочих дней с сохранением заработной платы, установленных Указами Президента Российской Федерации от 25 марта 2020г. № 206 «Об объявлении в Российской Федерации нерабочих дней» 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и от 11 мая 2020 г.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в соответствии с трудовым законодательством;</w:t>
      </w:r>
    </w:p>
    <w:p w:rsidR="00465399" w:rsidRPr="00320D85" w:rsidRDefault="00465399" w:rsidP="00465399">
      <w:pPr>
        <w:pStyle w:val="a6"/>
        <w:ind w:firstLine="709"/>
        <w:jc w:val="both"/>
        <w:rPr>
          <w:color w:val="auto"/>
          <w:sz w:val="28"/>
          <w:szCs w:val="28"/>
        </w:rPr>
      </w:pPr>
      <w:r>
        <w:rPr>
          <w:sz w:val="28"/>
          <w:szCs w:val="28"/>
        </w:rPr>
        <w:t>-</w:t>
      </w:r>
      <w:r w:rsidRPr="00291F3B">
        <w:rPr>
          <w:sz w:val="28"/>
          <w:szCs w:val="28"/>
        </w:rPr>
        <w:t xml:space="preserve"> </w:t>
      </w:r>
      <w:r>
        <w:rPr>
          <w:sz w:val="28"/>
          <w:szCs w:val="28"/>
        </w:rPr>
        <w:t>участник отбора</w:t>
      </w:r>
      <w:r w:rsidRPr="007B452C">
        <w:rPr>
          <w:sz w:val="28"/>
          <w:szCs w:val="28"/>
        </w:rPr>
        <w:t>,</w:t>
      </w:r>
      <w:r>
        <w:rPr>
          <w:sz w:val="28"/>
          <w:szCs w:val="28"/>
        </w:rPr>
        <w:t xml:space="preserve">  имеющий</w:t>
      </w:r>
      <w:r w:rsidRPr="00291F3B">
        <w:rPr>
          <w:sz w:val="28"/>
          <w:szCs w:val="28"/>
        </w:rPr>
        <w:t xml:space="preserve"> наемных работников,</w:t>
      </w:r>
      <w:r>
        <w:rPr>
          <w:sz w:val="28"/>
          <w:szCs w:val="28"/>
        </w:rPr>
        <w:t xml:space="preserve"> должен</w:t>
      </w:r>
      <w:r w:rsidRPr="00291F3B">
        <w:rPr>
          <w:sz w:val="28"/>
          <w:szCs w:val="28"/>
        </w:rPr>
        <w:t xml:space="preserve"> представить согласия всех работников организации на выполнение Работ</w:t>
      </w:r>
      <w:r>
        <w:rPr>
          <w:sz w:val="28"/>
          <w:szCs w:val="28"/>
        </w:rPr>
        <w:t xml:space="preserve"> </w:t>
      </w:r>
      <w:r w:rsidRPr="00291F3B">
        <w:rPr>
          <w:sz w:val="28"/>
          <w:szCs w:val="28"/>
        </w:rPr>
        <w:t xml:space="preserve">(без учета работников, имеющих основания не быть привлеченными для осуществления таких работ, исходя из состояния их здоровья и жизненной ситуации, а также занятых на работах, деятельность которой не приостановлена). </w:t>
      </w:r>
      <w:r w:rsidRPr="00320D85">
        <w:rPr>
          <w:color w:val="auto"/>
          <w:sz w:val="28"/>
          <w:szCs w:val="28"/>
        </w:rPr>
        <w:t>В случае если согласия на выполнение Работ предоставлены не всеми работниками (без учета работников, имеющих основания не быть привлеченными для осуществления таких Работ, исходя из состояния их здоровья и жизненной ситуации, а также занятых на Работах, деятельность которой не приостановлена), размер Субсидии, определенная в пункте 3.1 настоящего Порядка, пропорционально уменьшается;</w:t>
      </w:r>
    </w:p>
    <w:p w:rsidR="00465399" w:rsidRPr="00291F3B" w:rsidRDefault="00465399" w:rsidP="00465399">
      <w:pPr>
        <w:pStyle w:val="a6"/>
        <w:ind w:firstLine="709"/>
        <w:jc w:val="both"/>
        <w:rPr>
          <w:sz w:val="28"/>
          <w:szCs w:val="28"/>
        </w:rPr>
      </w:pPr>
      <w:r>
        <w:rPr>
          <w:sz w:val="28"/>
          <w:szCs w:val="28"/>
        </w:rPr>
        <w:t>-</w:t>
      </w:r>
      <w:r w:rsidRPr="00291F3B">
        <w:rPr>
          <w:sz w:val="28"/>
          <w:szCs w:val="28"/>
        </w:rPr>
        <w:t xml:space="preserve"> </w:t>
      </w:r>
      <w:r>
        <w:rPr>
          <w:sz w:val="28"/>
          <w:szCs w:val="28"/>
        </w:rPr>
        <w:t xml:space="preserve">участник отбора  </w:t>
      </w:r>
      <w:r w:rsidRPr="00291F3B">
        <w:rPr>
          <w:sz w:val="28"/>
          <w:szCs w:val="28"/>
        </w:rPr>
        <w:t xml:space="preserve">–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и в отношении него не должна быть введена процедура банкротства, деятельность организации не должна быть приостановлена в </w:t>
      </w:r>
      <w:r w:rsidRPr="00291F3B">
        <w:rPr>
          <w:sz w:val="28"/>
          <w:szCs w:val="28"/>
        </w:rPr>
        <w:lastRenderedPageBreak/>
        <w:t xml:space="preserve">порядке, предусмотренном законодательством Российской Федерации, а </w:t>
      </w:r>
      <w:r>
        <w:rPr>
          <w:sz w:val="28"/>
          <w:szCs w:val="28"/>
        </w:rPr>
        <w:t>участник отбора  – индивидуальный предприниматель -</w:t>
      </w:r>
      <w:r w:rsidRPr="00291F3B">
        <w:rPr>
          <w:sz w:val="28"/>
          <w:szCs w:val="28"/>
        </w:rPr>
        <w:t xml:space="preserve"> деятельность в качестве индивидуального предпринимателя</w:t>
      </w:r>
      <w:r w:rsidRPr="00AD1694">
        <w:rPr>
          <w:sz w:val="28"/>
          <w:szCs w:val="28"/>
        </w:rPr>
        <w:t xml:space="preserve"> </w:t>
      </w:r>
      <w:r w:rsidRPr="00291F3B">
        <w:rPr>
          <w:sz w:val="28"/>
          <w:szCs w:val="28"/>
        </w:rPr>
        <w:t>не прекращена;</w:t>
      </w:r>
    </w:p>
    <w:p w:rsidR="00465399" w:rsidRPr="00291F3B" w:rsidRDefault="00465399" w:rsidP="00465399">
      <w:pPr>
        <w:pStyle w:val="a6"/>
        <w:ind w:firstLine="709"/>
        <w:jc w:val="both"/>
        <w:rPr>
          <w:sz w:val="28"/>
          <w:szCs w:val="28"/>
        </w:rPr>
      </w:pPr>
      <w:r>
        <w:rPr>
          <w:sz w:val="28"/>
          <w:szCs w:val="28"/>
        </w:rPr>
        <w:t>-</w:t>
      </w:r>
      <w:r w:rsidRPr="00291F3B">
        <w:rPr>
          <w:sz w:val="28"/>
          <w:szCs w:val="28"/>
        </w:rPr>
        <w:t xml:space="preserve"> </w:t>
      </w:r>
      <w:r>
        <w:rPr>
          <w:sz w:val="28"/>
          <w:szCs w:val="28"/>
        </w:rPr>
        <w:t>участник отбора  не должен явля</w:t>
      </w:r>
      <w:r w:rsidRPr="00291F3B">
        <w:rPr>
          <w:sz w:val="28"/>
          <w:szCs w:val="28"/>
        </w:rPr>
        <w:t>т</w:t>
      </w:r>
      <w:r>
        <w:rPr>
          <w:sz w:val="28"/>
          <w:szCs w:val="28"/>
        </w:rPr>
        <w:t>ь</w:t>
      </w:r>
      <w:r w:rsidRPr="00291F3B">
        <w:rPr>
          <w:sz w:val="28"/>
          <w:szCs w:val="28"/>
        </w:rPr>
        <w:t>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65399" w:rsidRPr="00291F3B" w:rsidRDefault="00465399" w:rsidP="00465399">
      <w:pPr>
        <w:pStyle w:val="a6"/>
        <w:ind w:firstLine="709"/>
        <w:jc w:val="both"/>
        <w:rPr>
          <w:sz w:val="28"/>
          <w:szCs w:val="28"/>
        </w:rPr>
      </w:pPr>
      <w:r>
        <w:rPr>
          <w:sz w:val="28"/>
          <w:szCs w:val="28"/>
        </w:rPr>
        <w:t>- участник отбора не должен</w:t>
      </w:r>
      <w:r w:rsidRPr="00291F3B">
        <w:rPr>
          <w:sz w:val="28"/>
          <w:szCs w:val="28"/>
        </w:rPr>
        <w:t xml:space="preserve"> получать средства из областного бюджета на основании иных нормативных правовых актов на цели, указанные в пункте 1.2 настоящего Порядка;</w:t>
      </w:r>
    </w:p>
    <w:p w:rsidR="00465399" w:rsidRPr="007B452C" w:rsidRDefault="00465399" w:rsidP="00465399">
      <w:pPr>
        <w:pStyle w:val="a6"/>
        <w:ind w:firstLine="709"/>
        <w:jc w:val="both"/>
        <w:rPr>
          <w:sz w:val="28"/>
          <w:szCs w:val="28"/>
        </w:rPr>
      </w:pPr>
      <w:r>
        <w:rPr>
          <w:sz w:val="28"/>
          <w:szCs w:val="28"/>
        </w:rPr>
        <w:t>-</w:t>
      </w:r>
      <w:r w:rsidRPr="00291F3B">
        <w:rPr>
          <w:sz w:val="28"/>
          <w:szCs w:val="28"/>
        </w:rPr>
        <w:t xml:space="preserve"> </w:t>
      </w:r>
      <w:r>
        <w:rPr>
          <w:sz w:val="28"/>
          <w:szCs w:val="28"/>
        </w:rPr>
        <w:t>участник отбора не должен</w:t>
      </w:r>
      <w:r w:rsidRPr="00291F3B">
        <w:rPr>
          <w:sz w:val="28"/>
          <w:szCs w:val="28"/>
        </w:rPr>
        <w:t xml:space="preserve"> заниматься реализацией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 случае если иное не предусмотрено нормативными правовыми актами Правительства РФ;</w:t>
      </w:r>
    </w:p>
    <w:p w:rsidR="00465399" w:rsidRPr="00334847" w:rsidRDefault="00465399" w:rsidP="00465399">
      <w:pPr>
        <w:pStyle w:val="a6"/>
        <w:ind w:firstLine="709"/>
        <w:jc w:val="both"/>
        <w:rPr>
          <w:sz w:val="28"/>
          <w:szCs w:val="28"/>
        </w:rPr>
      </w:pPr>
      <w:r>
        <w:rPr>
          <w:sz w:val="28"/>
          <w:szCs w:val="28"/>
        </w:rPr>
        <w:t>-</w:t>
      </w:r>
      <w:r w:rsidRPr="00AD1694">
        <w:rPr>
          <w:sz w:val="28"/>
          <w:szCs w:val="28"/>
        </w:rPr>
        <w:t xml:space="preserve"> </w:t>
      </w:r>
      <w:r>
        <w:rPr>
          <w:sz w:val="28"/>
          <w:szCs w:val="28"/>
        </w:rPr>
        <w:t>участник отбора</w:t>
      </w:r>
      <w:r w:rsidRPr="007B452C">
        <w:rPr>
          <w:sz w:val="28"/>
          <w:szCs w:val="28"/>
        </w:rPr>
        <w:t xml:space="preserve"> </w:t>
      </w:r>
      <w:r>
        <w:rPr>
          <w:sz w:val="28"/>
          <w:szCs w:val="28"/>
        </w:rPr>
        <w:t>не должен быть привлечен</w:t>
      </w:r>
      <w:r w:rsidRPr="007B452C">
        <w:rPr>
          <w:sz w:val="28"/>
          <w:szCs w:val="28"/>
        </w:rPr>
        <w:t xml:space="preserve"> к административной ответственности в соответствии со ст. 6.3. </w:t>
      </w:r>
      <w:r>
        <w:rPr>
          <w:sz w:val="28"/>
          <w:szCs w:val="28"/>
        </w:rPr>
        <w:t>«</w:t>
      </w:r>
      <w:r w:rsidRPr="007B452C">
        <w:rPr>
          <w:sz w:val="28"/>
          <w:szCs w:val="28"/>
        </w:rPr>
        <w:t>Нарушение Закона в области обеспечения санитарно-эпидемиологического благополучия населения</w:t>
      </w:r>
      <w:r>
        <w:rPr>
          <w:sz w:val="28"/>
          <w:szCs w:val="28"/>
        </w:rPr>
        <w:t>»</w:t>
      </w:r>
      <w:r w:rsidRPr="007B452C">
        <w:rPr>
          <w:sz w:val="28"/>
          <w:szCs w:val="28"/>
        </w:rPr>
        <w:t xml:space="preserve"> или 20.6.1. </w:t>
      </w:r>
      <w:r>
        <w:rPr>
          <w:sz w:val="28"/>
          <w:szCs w:val="28"/>
        </w:rPr>
        <w:t>«</w:t>
      </w:r>
      <w:r w:rsidRPr="00334847">
        <w:rPr>
          <w:sz w:val="28"/>
          <w:szCs w:val="28"/>
        </w:rPr>
        <w:t>Невыполнение правил поведения при чрезвычайной ситуации или угрозе ее возникновения» Кодекса РФ об административных правонарушениях в период действ</w:t>
      </w:r>
      <w:r>
        <w:rPr>
          <w:sz w:val="28"/>
          <w:szCs w:val="28"/>
        </w:rPr>
        <w:t>ия режима повышенной готовности;</w:t>
      </w:r>
    </w:p>
    <w:p w:rsidR="00465399" w:rsidRPr="00320D85" w:rsidRDefault="00465399" w:rsidP="00465399">
      <w:pPr>
        <w:pStyle w:val="a6"/>
        <w:ind w:firstLine="709"/>
        <w:jc w:val="both"/>
        <w:rPr>
          <w:color w:val="auto"/>
          <w:sz w:val="28"/>
          <w:szCs w:val="28"/>
        </w:rPr>
      </w:pPr>
      <w:r>
        <w:rPr>
          <w:sz w:val="28"/>
          <w:szCs w:val="28"/>
        </w:rPr>
        <w:t xml:space="preserve">- участник отбора - </w:t>
      </w:r>
      <w:r w:rsidRPr="007B452C">
        <w:rPr>
          <w:sz w:val="28"/>
          <w:szCs w:val="28"/>
        </w:rPr>
        <w:t>индивидуальные предприниматели без наемных работн</w:t>
      </w:r>
      <w:r>
        <w:rPr>
          <w:sz w:val="28"/>
          <w:szCs w:val="28"/>
        </w:rPr>
        <w:t>иков должны представить на себя согласие</w:t>
      </w:r>
      <w:r w:rsidRPr="007B452C">
        <w:rPr>
          <w:sz w:val="28"/>
          <w:szCs w:val="28"/>
        </w:rPr>
        <w:t xml:space="preserve"> на выполнение Работ</w:t>
      </w:r>
      <w:r>
        <w:rPr>
          <w:sz w:val="28"/>
          <w:szCs w:val="28"/>
        </w:rPr>
        <w:t xml:space="preserve"> </w:t>
      </w:r>
      <w:r w:rsidRPr="00320D85">
        <w:rPr>
          <w:color w:val="auto"/>
          <w:sz w:val="28"/>
          <w:szCs w:val="28"/>
        </w:rPr>
        <w:t xml:space="preserve">(за исключением индивидуальных предпринимателей, имеющих основания не быть привлеченными для осуществления таких работ, исходя из состояния их здоровья и жизненной ситуации). </w:t>
      </w:r>
    </w:p>
    <w:p w:rsidR="00465399" w:rsidRPr="00465399" w:rsidRDefault="00465399" w:rsidP="00465399">
      <w:pPr>
        <w:spacing w:after="0" w:line="240" w:lineRule="auto"/>
        <w:contextualSpacing/>
        <w:jc w:val="both"/>
        <w:rPr>
          <w:rFonts w:ascii="Times New Roman" w:hAnsi="Times New Roman" w:cs="Times New Roman"/>
          <w:bCs/>
          <w:sz w:val="28"/>
          <w:szCs w:val="28"/>
        </w:rPr>
      </w:pPr>
      <w:r w:rsidRPr="00465399">
        <w:rPr>
          <w:rFonts w:ascii="Times New Roman" w:hAnsi="Times New Roman" w:cs="Times New Roman"/>
          <w:bCs/>
          <w:sz w:val="28"/>
          <w:szCs w:val="28"/>
        </w:rPr>
        <w:t xml:space="preserve">          - </w:t>
      </w:r>
      <w:r w:rsidRPr="00465399">
        <w:rPr>
          <w:rFonts w:ascii="Times New Roman" w:hAnsi="Times New Roman" w:cs="Times New Roman"/>
          <w:sz w:val="28"/>
          <w:szCs w:val="28"/>
        </w:rPr>
        <w:t>участник отбора дает согласие</w:t>
      </w:r>
      <w:r w:rsidRPr="00465399">
        <w:rPr>
          <w:rFonts w:ascii="Times New Roman" w:hAnsi="Times New Roman" w:cs="Times New Roman"/>
          <w:bCs/>
          <w:sz w:val="28"/>
          <w:szCs w:val="28"/>
        </w:rPr>
        <w:t xml:space="preserve"> на публикацию (размещение) в информационно-телекоммуникационной сети «Интернет» информации об участнике отбора и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индивидуального предпринимателя без наемных работников);</w:t>
      </w:r>
    </w:p>
    <w:p w:rsidR="00465399" w:rsidRPr="00465399" w:rsidRDefault="00465399" w:rsidP="00465399">
      <w:pPr>
        <w:spacing w:after="0" w:line="240" w:lineRule="auto"/>
        <w:contextualSpacing/>
        <w:jc w:val="both"/>
        <w:rPr>
          <w:rFonts w:ascii="Times New Roman" w:hAnsi="Times New Roman" w:cs="Times New Roman"/>
          <w:bCs/>
          <w:sz w:val="28"/>
          <w:szCs w:val="28"/>
        </w:rPr>
      </w:pPr>
      <w:r w:rsidRPr="00465399">
        <w:rPr>
          <w:rFonts w:ascii="Times New Roman" w:hAnsi="Times New Roman" w:cs="Times New Roman"/>
          <w:bCs/>
          <w:sz w:val="28"/>
          <w:szCs w:val="28"/>
        </w:rPr>
        <w:t xml:space="preserve">          - </w:t>
      </w:r>
      <w:r w:rsidRPr="00465399">
        <w:rPr>
          <w:rFonts w:ascii="Times New Roman" w:hAnsi="Times New Roman" w:cs="Times New Roman"/>
          <w:sz w:val="28"/>
          <w:szCs w:val="28"/>
        </w:rPr>
        <w:t>участник отбора дает</w:t>
      </w:r>
      <w:r w:rsidRPr="00465399">
        <w:rPr>
          <w:rFonts w:ascii="Times New Roman" w:hAnsi="Times New Roman" w:cs="Times New Roman"/>
          <w:bCs/>
          <w:sz w:val="28"/>
          <w:szCs w:val="28"/>
        </w:rPr>
        <w:t xml:space="preserve">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465399" w:rsidRDefault="00465399" w:rsidP="00465399">
      <w:pPr>
        <w:spacing w:after="0" w:line="240" w:lineRule="auto"/>
        <w:contextualSpacing/>
        <w:jc w:val="both"/>
        <w:rPr>
          <w:rFonts w:ascii="Times New Roman" w:hAnsi="Times New Roman" w:cs="Times New Roman"/>
          <w:bCs/>
          <w:sz w:val="28"/>
          <w:szCs w:val="28"/>
        </w:rPr>
      </w:pPr>
      <w:r w:rsidRPr="00465399">
        <w:rPr>
          <w:rFonts w:ascii="Times New Roman" w:hAnsi="Times New Roman" w:cs="Times New Roman"/>
          <w:bCs/>
          <w:sz w:val="28"/>
          <w:szCs w:val="28"/>
        </w:rPr>
        <w:lastRenderedPageBreak/>
        <w:t xml:space="preserve">         - участник отбора имеет наличие фактически понесенных и документально подтвержденных затрат на оплату труда работников за период, установленный в абзаце восьмом пункта 12 Указа Губернатора №53.</w:t>
      </w:r>
    </w:p>
    <w:p w:rsidR="00465399" w:rsidRPr="00465399" w:rsidRDefault="0093714A" w:rsidP="00465399">
      <w:pPr>
        <w:pStyle w:val="a6"/>
        <w:ind w:firstLine="709"/>
        <w:jc w:val="both"/>
        <w:rPr>
          <w:b/>
          <w:sz w:val="28"/>
          <w:szCs w:val="28"/>
        </w:rPr>
      </w:pPr>
      <w:r>
        <w:rPr>
          <w:b/>
          <w:sz w:val="28"/>
          <w:szCs w:val="28"/>
        </w:rPr>
        <w:t>5.3.</w:t>
      </w:r>
      <w:r w:rsidR="00465399" w:rsidRPr="00465399">
        <w:rPr>
          <w:b/>
          <w:sz w:val="28"/>
          <w:szCs w:val="28"/>
        </w:rPr>
        <w:t>Заявка должна содержать следующие документы:</w:t>
      </w:r>
    </w:p>
    <w:p w:rsidR="00465399" w:rsidRPr="007B452C" w:rsidRDefault="00465399" w:rsidP="00465399">
      <w:pPr>
        <w:pStyle w:val="a6"/>
        <w:ind w:firstLine="709"/>
        <w:jc w:val="both"/>
        <w:rPr>
          <w:sz w:val="28"/>
          <w:szCs w:val="28"/>
        </w:rPr>
      </w:pPr>
      <w:r>
        <w:rPr>
          <w:sz w:val="28"/>
          <w:szCs w:val="28"/>
        </w:rPr>
        <w:t xml:space="preserve">1) </w:t>
      </w:r>
      <w:r w:rsidRPr="007B452C">
        <w:rPr>
          <w:sz w:val="28"/>
          <w:szCs w:val="28"/>
        </w:rPr>
        <w:t>опись представленных документов (приложение 1 к настоящему Порядку);</w:t>
      </w:r>
    </w:p>
    <w:p w:rsidR="00465399" w:rsidRPr="007B452C" w:rsidRDefault="00465399" w:rsidP="00465399">
      <w:pPr>
        <w:pStyle w:val="a6"/>
        <w:ind w:firstLine="709"/>
        <w:jc w:val="both"/>
        <w:rPr>
          <w:sz w:val="28"/>
          <w:szCs w:val="28"/>
        </w:rPr>
      </w:pPr>
      <w:r>
        <w:rPr>
          <w:sz w:val="28"/>
          <w:szCs w:val="28"/>
        </w:rPr>
        <w:t xml:space="preserve">2) </w:t>
      </w:r>
      <w:r w:rsidRPr="007B452C">
        <w:rPr>
          <w:sz w:val="28"/>
          <w:szCs w:val="28"/>
        </w:rPr>
        <w:t>заявление на получение Субсидий (приложение 2 к настоящему Порядку);</w:t>
      </w:r>
    </w:p>
    <w:p w:rsidR="00465399" w:rsidRPr="007B452C" w:rsidRDefault="00465399" w:rsidP="00465399">
      <w:pPr>
        <w:pStyle w:val="a6"/>
        <w:ind w:firstLine="709"/>
        <w:jc w:val="both"/>
        <w:rPr>
          <w:sz w:val="28"/>
          <w:szCs w:val="28"/>
        </w:rPr>
      </w:pPr>
      <w:r>
        <w:rPr>
          <w:sz w:val="28"/>
          <w:szCs w:val="28"/>
        </w:rPr>
        <w:t xml:space="preserve">3) </w:t>
      </w:r>
      <w:r w:rsidRPr="007B452C">
        <w:rPr>
          <w:sz w:val="28"/>
          <w:szCs w:val="28"/>
        </w:rPr>
        <w:t>расчет размера Субсидии (приложение 3 к настоящему Порядку);</w:t>
      </w:r>
    </w:p>
    <w:p w:rsidR="00465399" w:rsidRDefault="00465399" w:rsidP="00465399">
      <w:pPr>
        <w:pStyle w:val="a6"/>
        <w:ind w:firstLine="709"/>
        <w:jc w:val="both"/>
        <w:rPr>
          <w:sz w:val="28"/>
          <w:szCs w:val="28"/>
        </w:rPr>
      </w:pPr>
      <w:r>
        <w:rPr>
          <w:sz w:val="28"/>
          <w:szCs w:val="28"/>
        </w:rPr>
        <w:t xml:space="preserve">4) </w:t>
      </w:r>
      <w:r w:rsidRPr="007B452C">
        <w:rPr>
          <w:sz w:val="28"/>
          <w:szCs w:val="28"/>
        </w:rPr>
        <w:t>справк</w:t>
      </w:r>
      <w:r>
        <w:rPr>
          <w:sz w:val="28"/>
          <w:szCs w:val="28"/>
        </w:rPr>
        <w:t xml:space="preserve">у, подтверждающую соответствие участника отбора </w:t>
      </w:r>
      <w:r w:rsidRPr="007B452C">
        <w:rPr>
          <w:sz w:val="28"/>
          <w:szCs w:val="28"/>
        </w:rPr>
        <w:t>требованиям</w:t>
      </w:r>
      <w:r>
        <w:rPr>
          <w:sz w:val="28"/>
          <w:szCs w:val="28"/>
        </w:rPr>
        <w:t>, установленным подпунктами пункта 2.3</w:t>
      </w:r>
      <w:r w:rsidRPr="007B452C">
        <w:rPr>
          <w:sz w:val="28"/>
          <w:szCs w:val="28"/>
        </w:rPr>
        <w:t xml:space="preserve"> настоящего Порядка, по состоянию на дату подачи зая</w:t>
      </w:r>
      <w:r>
        <w:rPr>
          <w:sz w:val="28"/>
          <w:szCs w:val="28"/>
        </w:rPr>
        <w:t>вки (приложение 4 к настоящему П</w:t>
      </w:r>
      <w:r w:rsidRPr="007B452C">
        <w:rPr>
          <w:sz w:val="28"/>
          <w:szCs w:val="28"/>
        </w:rPr>
        <w:t>орядку);</w:t>
      </w:r>
    </w:p>
    <w:p w:rsidR="00465399" w:rsidRPr="007B452C" w:rsidRDefault="00465399" w:rsidP="00465399">
      <w:pPr>
        <w:pStyle w:val="a6"/>
        <w:ind w:firstLine="709"/>
        <w:jc w:val="both"/>
        <w:rPr>
          <w:sz w:val="28"/>
          <w:szCs w:val="28"/>
        </w:rPr>
      </w:pPr>
      <w:r>
        <w:rPr>
          <w:sz w:val="28"/>
          <w:szCs w:val="28"/>
        </w:rPr>
        <w:t>5) согласие на обработку персональных данных работников участников отбора и индивидуальных предпринимателей – участников отбора - без наемных работников (приложение 5 к настоящему П</w:t>
      </w:r>
      <w:r w:rsidRPr="007B452C">
        <w:rPr>
          <w:sz w:val="28"/>
          <w:szCs w:val="28"/>
        </w:rPr>
        <w:t>орядку)</w:t>
      </w:r>
      <w:r>
        <w:rPr>
          <w:sz w:val="28"/>
          <w:szCs w:val="28"/>
        </w:rPr>
        <w:t>;</w:t>
      </w:r>
    </w:p>
    <w:p w:rsidR="00465399" w:rsidRDefault="00465399" w:rsidP="00465399">
      <w:pPr>
        <w:pStyle w:val="a6"/>
        <w:ind w:firstLine="709"/>
        <w:jc w:val="both"/>
        <w:rPr>
          <w:sz w:val="28"/>
          <w:szCs w:val="28"/>
        </w:rPr>
      </w:pPr>
      <w:r>
        <w:rPr>
          <w:sz w:val="28"/>
          <w:szCs w:val="28"/>
        </w:rPr>
        <w:t>6) для участников отбора имеющих наемных работников:</w:t>
      </w:r>
    </w:p>
    <w:p w:rsidR="00465399" w:rsidRDefault="00465399" w:rsidP="00465399">
      <w:pPr>
        <w:pStyle w:val="a6"/>
        <w:ind w:firstLine="709"/>
        <w:jc w:val="both"/>
        <w:rPr>
          <w:sz w:val="28"/>
          <w:szCs w:val="28"/>
        </w:rPr>
      </w:pPr>
      <w:r>
        <w:rPr>
          <w:sz w:val="28"/>
          <w:szCs w:val="28"/>
        </w:rPr>
        <w:t>-</w:t>
      </w:r>
      <w:r w:rsidRPr="00265D4D">
        <w:rPr>
          <w:sz w:val="28"/>
          <w:szCs w:val="28"/>
        </w:rPr>
        <w:t xml:space="preserve"> копию формы «Сведения о застрахованных лицах», утвержденную постановлением Правления Пенсионного фонда Российской Федерации от 1 февраля 2016 г. № 83п, по состоянию на 1 марта 2020 г. и на первое число каждого месяца до</w:t>
      </w:r>
      <w:r>
        <w:rPr>
          <w:sz w:val="28"/>
          <w:szCs w:val="28"/>
        </w:rPr>
        <w:t xml:space="preserve"> </w:t>
      </w:r>
      <w:r w:rsidRPr="00265D4D">
        <w:rPr>
          <w:sz w:val="28"/>
          <w:szCs w:val="28"/>
        </w:rPr>
        <w:t>даты подачи заявки;</w:t>
      </w:r>
    </w:p>
    <w:p w:rsidR="00465399" w:rsidRPr="007B452C" w:rsidRDefault="00465399" w:rsidP="00465399">
      <w:pPr>
        <w:pStyle w:val="a6"/>
        <w:ind w:firstLine="709"/>
        <w:jc w:val="both"/>
        <w:rPr>
          <w:sz w:val="28"/>
          <w:szCs w:val="28"/>
        </w:rPr>
      </w:pPr>
      <w:r>
        <w:rPr>
          <w:sz w:val="28"/>
          <w:szCs w:val="28"/>
        </w:rPr>
        <w:t>- копию выписки</w:t>
      </w:r>
      <w:r w:rsidRPr="007B452C">
        <w:rPr>
          <w:sz w:val="28"/>
          <w:szCs w:val="28"/>
        </w:rPr>
        <w:t xml:space="preserve"> с расчетного счета, подтверждающая перечисление заработной платы работникам;</w:t>
      </w:r>
    </w:p>
    <w:p w:rsidR="00465399" w:rsidRPr="007B452C" w:rsidRDefault="00465399" w:rsidP="00465399">
      <w:pPr>
        <w:pStyle w:val="a6"/>
        <w:ind w:firstLine="709"/>
        <w:jc w:val="both"/>
        <w:rPr>
          <w:sz w:val="28"/>
          <w:szCs w:val="28"/>
        </w:rPr>
      </w:pPr>
      <w:r>
        <w:rPr>
          <w:sz w:val="28"/>
          <w:szCs w:val="28"/>
        </w:rPr>
        <w:t>-</w:t>
      </w:r>
      <w:r w:rsidRPr="007B452C">
        <w:rPr>
          <w:sz w:val="28"/>
          <w:szCs w:val="28"/>
        </w:rPr>
        <w:t xml:space="preserve"> </w:t>
      </w:r>
      <w:r>
        <w:rPr>
          <w:sz w:val="28"/>
          <w:szCs w:val="28"/>
        </w:rPr>
        <w:t>копия ведомости</w:t>
      </w:r>
      <w:r w:rsidRPr="007B452C">
        <w:rPr>
          <w:sz w:val="28"/>
          <w:szCs w:val="28"/>
        </w:rPr>
        <w:t xml:space="preserve"> начисленной заработной платы работникам;</w:t>
      </w:r>
    </w:p>
    <w:p w:rsidR="00465399" w:rsidRPr="00465399" w:rsidRDefault="00465399" w:rsidP="0046539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399">
        <w:rPr>
          <w:rFonts w:ascii="Times New Roman" w:hAnsi="Times New Roman" w:cs="Times New Roman"/>
          <w:sz w:val="28"/>
          <w:szCs w:val="28"/>
          <w:lang w:eastAsia="ru-RU"/>
        </w:rPr>
        <w:t>- в случае оплаты заработной платы работникам наличным расчетом предоставляется копия ведомости получения заработной платы;</w:t>
      </w:r>
    </w:p>
    <w:p w:rsidR="00465399" w:rsidRPr="00465399" w:rsidRDefault="00465399" w:rsidP="0046539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399">
        <w:rPr>
          <w:rFonts w:ascii="Times New Roman" w:hAnsi="Times New Roman" w:cs="Times New Roman"/>
          <w:sz w:val="28"/>
          <w:szCs w:val="28"/>
          <w:lang w:eastAsia="ru-RU"/>
        </w:rPr>
        <w:t>- расчет размера Субсидии (приложение 6 к настоящему Порядку) на основании фактически понесенных и документально подтвержденных затрат на оплату труда.</w:t>
      </w:r>
    </w:p>
    <w:p w:rsidR="00465399" w:rsidRPr="00465399" w:rsidRDefault="00465399" w:rsidP="0046539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465399">
        <w:rPr>
          <w:rFonts w:ascii="Times New Roman" w:hAnsi="Times New Roman" w:cs="Times New Roman"/>
          <w:sz w:val="28"/>
          <w:szCs w:val="28"/>
          <w:lang w:eastAsia="ru-RU"/>
        </w:rPr>
        <w:t>7) согласие всех работников участников отбора и индивидуальных предпринимателей – участников отбора -  без наемных работников на выполнение Работ (без учета работников и индивидуальных предпринимателей, имеющих основания не быть привлеченными для осуществления Работ, исходя  из состояния их здоровья и жизненной ситуации) (приложение 7 к настоящему Порядку).</w:t>
      </w:r>
    </w:p>
    <w:p w:rsidR="00375436" w:rsidRPr="007D4DA4" w:rsidRDefault="0056478B" w:rsidP="007D4DA4">
      <w:pPr>
        <w:spacing w:after="0" w:line="240" w:lineRule="auto"/>
        <w:jc w:val="both"/>
        <w:rPr>
          <w:rFonts w:ascii="Times New Roman" w:hAnsi="Times New Roman" w:cs="Times New Roman"/>
          <w:sz w:val="28"/>
          <w:szCs w:val="28"/>
        </w:rPr>
      </w:pPr>
      <w:r w:rsidRPr="007D4DA4">
        <w:rPr>
          <w:rFonts w:ascii="Times New Roman" w:hAnsi="Times New Roman" w:cs="Times New Roman"/>
          <w:sz w:val="28"/>
          <w:szCs w:val="28"/>
        </w:rPr>
        <w:t xml:space="preserve"> </w:t>
      </w:r>
    </w:p>
    <w:p w:rsidR="0056478B" w:rsidRDefault="0056478B" w:rsidP="007D4DA4">
      <w:pPr>
        <w:spacing w:after="0" w:line="240" w:lineRule="auto"/>
        <w:jc w:val="both"/>
        <w:rPr>
          <w:rFonts w:ascii="Times New Roman" w:hAnsi="Times New Roman" w:cs="Times New Roman"/>
          <w:b/>
          <w:sz w:val="28"/>
          <w:szCs w:val="28"/>
        </w:rPr>
      </w:pPr>
      <w:r w:rsidRPr="0093714A">
        <w:rPr>
          <w:rFonts w:ascii="Times New Roman" w:hAnsi="Times New Roman" w:cs="Times New Roman"/>
          <w:b/>
          <w:sz w:val="28"/>
          <w:szCs w:val="28"/>
        </w:rPr>
        <w:t xml:space="preserve">            6. Порядок</w:t>
      </w:r>
      <w:r w:rsidRPr="007D4DA4">
        <w:rPr>
          <w:rFonts w:ascii="Times New Roman" w:hAnsi="Times New Roman" w:cs="Times New Roman"/>
          <w:b/>
          <w:sz w:val="28"/>
          <w:szCs w:val="28"/>
        </w:rPr>
        <w:t xml:space="preserve"> подачи заявок</w:t>
      </w:r>
      <w:r w:rsidR="00465399">
        <w:rPr>
          <w:rFonts w:ascii="Times New Roman" w:hAnsi="Times New Roman" w:cs="Times New Roman"/>
          <w:b/>
          <w:sz w:val="28"/>
          <w:szCs w:val="28"/>
        </w:rPr>
        <w:t xml:space="preserve"> участниками отбора</w:t>
      </w:r>
      <w:r w:rsidRPr="007D4DA4">
        <w:rPr>
          <w:rFonts w:ascii="Times New Roman" w:hAnsi="Times New Roman" w:cs="Times New Roman"/>
          <w:b/>
          <w:sz w:val="28"/>
          <w:szCs w:val="28"/>
        </w:rPr>
        <w:t xml:space="preserve"> и требования</w:t>
      </w:r>
      <w:r w:rsidR="00465399">
        <w:rPr>
          <w:rFonts w:ascii="Times New Roman" w:hAnsi="Times New Roman" w:cs="Times New Roman"/>
          <w:b/>
          <w:sz w:val="28"/>
          <w:szCs w:val="28"/>
        </w:rPr>
        <w:t>, предъявляемые к форме и содержанию заявок, подаваемых участниками отбора</w:t>
      </w:r>
      <w:r w:rsidRPr="007D4DA4">
        <w:rPr>
          <w:rFonts w:ascii="Times New Roman" w:hAnsi="Times New Roman" w:cs="Times New Roman"/>
          <w:b/>
          <w:sz w:val="28"/>
          <w:szCs w:val="28"/>
        </w:rPr>
        <w:t>:</w:t>
      </w:r>
    </w:p>
    <w:p w:rsidR="0093714A" w:rsidRPr="007B452C" w:rsidRDefault="0093714A" w:rsidP="0093714A">
      <w:pPr>
        <w:pStyle w:val="a6"/>
        <w:ind w:firstLine="709"/>
        <w:jc w:val="both"/>
        <w:rPr>
          <w:sz w:val="28"/>
          <w:szCs w:val="28"/>
        </w:rPr>
      </w:pPr>
      <w:r>
        <w:rPr>
          <w:sz w:val="28"/>
          <w:szCs w:val="28"/>
        </w:rPr>
        <w:t>Участники отбора</w:t>
      </w:r>
      <w:r w:rsidRPr="007B452C">
        <w:rPr>
          <w:sz w:val="28"/>
          <w:szCs w:val="28"/>
        </w:rPr>
        <w:t>, претендующие на получение Субсидий, представляют в Администрацию посредство</w:t>
      </w:r>
      <w:r>
        <w:rPr>
          <w:sz w:val="28"/>
          <w:szCs w:val="28"/>
        </w:rPr>
        <w:t>м Системы заверенную</w:t>
      </w:r>
      <w:r w:rsidRPr="007B452C">
        <w:rPr>
          <w:sz w:val="28"/>
          <w:szCs w:val="28"/>
        </w:rPr>
        <w:t xml:space="preserve"> электронной цифровой подписью руководителя </w:t>
      </w:r>
      <w:r>
        <w:rPr>
          <w:sz w:val="28"/>
          <w:szCs w:val="28"/>
        </w:rPr>
        <w:t xml:space="preserve">заявку </w:t>
      </w:r>
      <w:r w:rsidRPr="007B452C">
        <w:rPr>
          <w:sz w:val="28"/>
          <w:szCs w:val="28"/>
        </w:rPr>
        <w:t xml:space="preserve">или в случае отсутствия технической возможности предоставляют </w:t>
      </w:r>
      <w:r>
        <w:rPr>
          <w:sz w:val="28"/>
          <w:szCs w:val="28"/>
        </w:rPr>
        <w:t>заявку в бумажном виде по почте, либо нарочно или</w:t>
      </w:r>
      <w:r w:rsidRPr="007B452C">
        <w:rPr>
          <w:sz w:val="28"/>
          <w:szCs w:val="28"/>
        </w:rPr>
        <w:t xml:space="preserve"> в электронном виде (скан-образы документов) на электронный адрес: </w:t>
      </w:r>
      <w:hyperlink r:id="rId7" w:history="1">
        <w:r w:rsidRPr="007B452C">
          <w:rPr>
            <w:sz w:val="28"/>
            <w:szCs w:val="28"/>
          </w:rPr>
          <w:t>ekonom@sosnovskoe.info</w:t>
        </w:r>
      </w:hyperlink>
      <w:r>
        <w:rPr>
          <w:sz w:val="28"/>
          <w:szCs w:val="28"/>
        </w:rPr>
        <w:t xml:space="preserve"> с последующей досылкой в бумажном виде по почте либо нарочно.</w:t>
      </w:r>
    </w:p>
    <w:p w:rsidR="0093714A" w:rsidRPr="007B452C" w:rsidRDefault="0093714A" w:rsidP="0093714A">
      <w:pPr>
        <w:pStyle w:val="a6"/>
        <w:ind w:firstLine="709"/>
        <w:jc w:val="both"/>
        <w:rPr>
          <w:sz w:val="28"/>
          <w:szCs w:val="28"/>
        </w:rPr>
      </w:pPr>
      <w:r w:rsidRPr="00794F00">
        <w:rPr>
          <w:sz w:val="28"/>
          <w:szCs w:val="28"/>
        </w:rPr>
        <w:lastRenderedPageBreak/>
        <w:t>Все представляемые документы, включенные</w:t>
      </w:r>
      <w:r w:rsidRPr="007B452C">
        <w:rPr>
          <w:sz w:val="28"/>
          <w:szCs w:val="28"/>
        </w:rPr>
        <w:t xml:space="preserve"> в заявку, должны быть четко напечатаны и заполнены по всем пунктам (в случае отсутствия данных ставится прочерк). Подчистки и исправления не допускаются. </w:t>
      </w:r>
    </w:p>
    <w:p w:rsidR="0093714A" w:rsidRDefault="0093714A" w:rsidP="0093714A">
      <w:pPr>
        <w:pStyle w:val="a6"/>
        <w:ind w:firstLine="709"/>
        <w:jc w:val="both"/>
        <w:rPr>
          <w:sz w:val="28"/>
          <w:szCs w:val="28"/>
        </w:rPr>
      </w:pPr>
      <w:r w:rsidRPr="007B452C">
        <w:rPr>
          <w:sz w:val="28"/>
          <w:szCs w:val="28"/>
        </w:rPr>
        <w:t xml:space="preserve">Последовательность размещения документов </w:t>
      </w:r>
      <w:r>
        <w:rPr>
          <w:sz w:val="28"/>
          <w:szCs w:val="28"/>
        </w:rPr>
        <w:t xml:space="preserve">в заявке </w:t>
      </w:r>
      <w:r w:rsidRPr="007B452C">
        <w:rPr>
          <w:sz w:val="28"/>
          <w:szCs w:val="28"/>
        </w:rPr>
        <w:t>должна соответствовать последователь</w:t>
      </w:r>
      <w:r>
        <w:rPr>
          <w:sz w:val="28"/>
          <w:szCs w:val="28"/>
        </w:rPr>
        <w:t>ности, определенной в пункте 5 настоящего объявления</w:t>
      </w:r>
      <w:r w:rsidRPr="007B452C">
        <w:rPr>
          <w:sz w:val="28"/>
          <w:szCs w:val="28"/>
        </w:rPr>
        <w:t>.</w:t>
      </w:r>
      <w:r w:rsidRPr="00A737D0">
        <w:rPr>
          <w:sz w:val="28"/>
          <w:szCs w:val="28"/>
        </w:rPr>
        <w:t xml:space="preserve"> </w:t>
      </w:r>
      <w:r w:rsidRPr="007B452C">
        <w:rPr>
          <w:sz w:val="28"/>
          <w:szCs w:val="28"/>
        </w:rPr>
        <w:t>Все листы заявки должны быть пронумерованы.</w:t>
      </w:r>
    </w:p>
    <w:p w:rsidR="0093714A" w:rsidRDefault="0093714A" w:rsidP="0093714A">
      <w:pPr>
        <w:pStyle w:val="a6"/>
        <w:ind w:firstLine="709"/>
        <w:jc w:val="both"/>
        <w:rPr>
          <w:sz w:val="28"/>
          <w:szCs w:val="28"/>
        </w:rPr>
      </w:pPr>
      <w:r>
        <w:rPr>
          <w:sz w:val="28"/>
          <w:szCs w:val="28"/>
        </w:rPr>
        <w:t>Копии входящие в состав заявки должны быть заверены руководителем юридического лица - участника отбора, индивидуальным предпринимателем, являющимся участником отбора, удостоверяющим полное соответствие их подлинникам, и содержать отметку о заверении, которая включает в себя: слово «Верно», наименование должности, личную подпись лица, заверившего копию, расшифровку подписи, дату заверения, печать (при наличии).</w:t>
      </w:r>
    </w:p>
    <w:p w:rsidR="0093714A" w:rsidRPr="007B452C" w:rsidRDefault="0093714A" w:rsidP="0093714A">
      <w:pPr>
        <w:pStyle w:val="a6"/>
        <w:ind w:firstLine="709"/>
        <w:jc w:val="both"/>
        <w:rPr>
          <w:sz w:val="28"/>
          <w:szCs w:val="28"/>
        </w:rPr>
      </w:pPr>
      <w:r w:rsidRPr="007B452C">
        <w:rPr>
          <w:sz w:val="28"/>
          <w:szCs w:val="28"/>
        </w:rPr>
        <w:t>Документы на иностранном языке заявитель представляет вместе с их переводом на русский язык, заверенным в соответствии с действующим законодательством.</w:t>
      </w:r>
    </w:p>
    <w:p w:rsidR="0093714A" w:rsidRPr="000179DF" w:rsidRDefault="0093714A" w:rsidP="0093714A">
      <w:pPr>
        <w:pStyle w:val="a6"/>
        <w:ind w:firstLine="709"/>
        <w:jc w:val="both"/>
        <w:rPr>
          <w:sz w:val="28"/>
          <w:szCs w:val="28"/>
        </w:rPr>
      </w:pPr>
      <w:r>
        <w:rPr>
          <w:sz w:val="28"/>
          <w:szCs w:val="28"/>
        </w:rPr>
        <w:t>О</w:t>
      </w:r>
      <w:r w:rsidRPr="007B452C">
        <w:rPr>
          <w:sz w:val="28"/>
          <w:szCs w:val="28"/>
        </w:rPr>
        <w:t>тветственность за полноту заявки</w:t>
      </w:r>
      <w:r>
        <w:rPr>
          <w:sz w:val="28"/>
          <w:szCs w:val="28"/>
        </w:rPr>
        <w:t>, ее</w:t>
      </w:r>
      <w:r w:rsidRPr="007B452C">
        <w:rPr>
          <w:sz w:val="28"/>
          <w:szCs w:val="28"/>
        </w:rPr>
        <w:t xml:space="preserve"> содержание и соответствие требованиям настоящего Порядка, а также за достоверность предоставленных сведений и документов в соответствии с законодательством </w:t>
      </w:r>
      <w:r>
        <w:rPr>
          <w:sz w:val="28"/>
          <w:szCs w:val="28"/>
        </w:rPr>
        <w:t>Российской Федерации несет руководитель юридического лица - участника отбора, индивидуальный предприниматель, являющийся участником отбора.</w:t>
      </w:r>
    </w:p>
    <w:p w:rsidR="00354EA1" w:rsidRPr="007D4DA4" w:rsidRDefault="00354EA1" w:rsidP="007D4DA4">
      <w:pPr>
        <w:spacing w:after="0" w:line="240" w:lineRule="auto"/>
        <w:jc w:val="both"/>
        <w:rPr>
          <w:rFonts w:ascii="Times New Roman" w:hAnsi="Times New Roman" w:cs="Times New Roman"/>
          <w:b/>
          <w:sz w:val="28"/>
          <w:szCs w:val="28"/>
        </w:rPr>
      </w:pPr>
    </w:p>
    <w:p w:rsidR="00354EA1" w:rsidRPr="007D4DA4" w:rsidRDefault="00354EA1" w:rsidP="007D4DA4">
      <w:pPr>
        <w:spacing w:after="0" w:line="240" w:lineRule="auto"/>
        <w:jc w:val="both"/>
        <w:rPr>
          <w:rFonts w:ascii="Times New Roman" w:hAnsi="Times New Roman" w:cs="Times New Roman"/>
          <w:b/>
          <w:sz w:val="28"/>
          <w:szCs w:val="28"/>
        </w:rPr>
      </w:pPr>
      <w:r w:rsidRPr="007D4DA4">
        <w:rPr>
          <w:rFonts w:ascii="Times New Roman" w:hAnsi="Times New Roman" w:cs="Times New Roman"/>
          <w:b/>
          <w:sz w:val="28"/>
          <w:szCs w:val="28"/>
        </w:rPr>
        <w:t xml:space="preserve">         7. Порядок отзыва</w:t>
      </w:r>
      <w:r w:rsidR="0093714A">
        <w:rPr>
          <w:rFonts w:ascii="Times New Roman" w:hAnsi="Times New Roman" w:cs="Times New Roman"/>
          <w:b/>
          <w:sz w:val="28"/>
          <w:szCs w:val="28"/>
        </w:rPr>
        <w:t xml:space="preserve"> заявок</w:t>
      </w:r>
      <w:r w:rsidRPr="007D4DA4">
        <w:rPr>
          <w:rFonts w:ascii="Times New Roman" w:hAnsi="Times New Roman" w:cs="Times New Roman"/>
          <w:b/>
          <w:sz w:val="28"/>
          <w:szCs w:val="28"/>
        </w:rPr>
        <w:t>, возврата заявок, внесения изменений в заявки:</w:t>
      </w:r>
    </w:p>
    <w:p w:rsidR="0093714A" w:rsidRDefault="0093714A" w:rsidP="0093714A">
      <w:pPr>
        <w:pStyle w:val="a6"/>
        <w:ind w:firstLine="709"/>
        <w:jc w:val="both"/>
        <w:rPr>
          <w:bCs/>
          <w:sz w:val="28"/>
          <w:szCs w:val="28"/>
        </w:rPr>
      </w:pPr>
      <w:r w:rsidRPr="000179DF">
        <w:rPr>
          <w:bCs/>
          <w:sz w:val="28"/>
          <w:szCs w:val="28"/>
        </w:rPr>
        <w:t>Участник отбора вправе подать одну заявку.</w:t>
      </w:r>
    </w:p>
    <w:p w:rsidR="0093714A" w:rsidRDefault="0093714A" w:rsidP="0093714A">
      <w:pPr>
        <w:pStyle w:val="a6"/>
        <w:ind w:firstLine="709"/>
        <w:jc w:val="both"/>
        <w:rPr>
          <w:bCs/>
          <w:sz w:val="28"/>
          <w:szCs w:val="28"/>
        </w:rPr>
      </w:pPr>
      <w:r>
        <w:rPr>
          <w:bCs/>
          <w:sz w:val="28"/>
          <w:szCs w:val="28"/>
        </w:rPr>
        <w:t>Участник отбора вправе отозвать свою заявку до истечения срока подачи заявок путем направления в Администрацию заявления об отзыве заявки в произвольной форме.</w:t>
      </w:r>
    </w:p>
    <w:p w:rsidR="0093714A" w:rsidRDefault="0093714A" w:rsidP="0093714A">
      <w:pPr>
        <w:pStyle w:val="a6"/>
        <w:ind w:firstLine="709"/>
        <w:jc w:val="both"/>
        <w:rPr>
          <w:bCs/>
          <w:sz w:val="28"/>
          <w:szCs w:val="28"/>
        </w:rPr>
      </w:pPr>
      <w:r>
        <w:rPr>
          <w:bCs/>
          <w:sz w:val="28"/>
          <w:szCs w:val="28"/>
        </w:rPr>
        <w:t xml:space="preserve">Участник отбора в праве внести изменения в заявку до истечения срока подачи заявок путем подачи новой заявки, при этом первоначальная заявка должна быть отозвана. </w:t>
      </w:r>
    </w:p>
    <w:p w:rsidR="0093714A" w:rsidRDefault="0093714A" w:rsidP="0093714A">
      <w:pPr>
        <w:pStyle w:val="a6"/>
        <w:ind w:firstLine="709"/>
        <w:jc w:val="both"/>
        <w:rPr>
          <w:bCs/>
          <w:sz w:val="28"/>
          <w:szCs w:val="28"/>
        </w:rPr>
      </w:pPr>
      <w:r>
        <w:rPr>
          <w:bCs/>
          <w:sz w:val="28"/>
          <w:szCs w:val="28"/>
        </w:rPr>
        <w:t>Заявление об отзыве заявки направляется в Администрацию</w:t>
      </w:r>
      <w:r w:rsidRPr="00265D4D">
        <w:rPr>
          <w:bCs/>
          <w:sz w:val="28"/>
          <w:szCs w:val="28"/>
        </w:rPr>
        <w:t xml:space="preserve"> </w:t>
      </w:r>
      <w:r w:rsidRPr="00083AE6">
        <w:rPr>
          <w:bCs/>
          <w:sz w:val="28"/>
          <w:szCs w:val="28"/>
        </w:rPr>
        <w:t>в бум</w:t>
      </w:r>
      <w:r>
        <w:rPr>
          <w:bCs/>
          <w:sz w:val="28"/>
          <w:szCs w:val="28"/>
        </w:rPr>
        <w:t xml:space="preserve">ажном виде по почте либо нарочным или в электронном виде (скан-образы документов) на электронный адрес: </w:t>
      </w:r>
      <w:r w:rsidRPr="00083AE6">
        <w:rPr>
          <w:bCs/>
          <w:sz w:val="28"/>
          <w:szCs w:val="28"/>
        </w:rPr>
        <w:t>ekonom@sosnovskoe.info с последующей досылкой в бум</w:t>
      </w:r>
      <w:r>
        <w:rPr>
          <w:bCs/>
          <w:sz w:val="28"/>
          <w:szCs w:val="28"/>
        </w:rPr>
        <w:t>ажном виде по почте либо нарочным</w:t>
      </w:r>
      <w:r w:rsidRPr="00083AE6">
        <w:rPr>
          <w:bCs/>
          <w:sz w:val="28"/>
          <w:szCs w:val="28"/>
        </w:rPr>
        <w:t>.</w:t>
      </w:r>
    </w:p>
    <w:p w:rsidR="00C7283F" w:rsidRPr="007D4DA4" w:rsidRDefault="00C7283F" w:rsidP="007D4DA4">
      <w:pPr>
        <w:spacing w:after="0" w:line="240" w:lineRule="auto"/>
        <w:jc w:val="center"/>
        <w:rPr>
          <w:rFonts w:ascii="Times New Roman" w:hAnsi="Times New Roman" w:cs="Times New Roman"/>
          <w:b/>
          <w:sz w:val="28"/>
          <w:szCs w:val="28"/>
        </w:rPr>
      </w:pPr>
    </w:p>
    <w:p w:rsidR="00DD3C1C" w:rsidRPr="007D4DA4" w:rsidRDefault="00DD3C1C" w:rsidP="007D4DA4">
      <w:pPr>
        <w:spacing w:after="0" w:line="240" w:lineRule="auto"/>
        <w:jc w:val="center"/>
        <w:rPr>
          <w:rFonts w:ascii="Times New Roman" w:hAnsi="Times New Roman" w:cs="Times New Roman"/>
          <w:b/>
          <w:sz w:val="28"/>
          <w:szCs w:val="28"/>
        </w:rPr>
      </w:pPr>
      <w:r w:rsidRPr="007D4DA4">
        <w:rPr>
          <w:rFonts w:ascii="Times New Roman" w:hAnsi="Times New Roman" w:cs="Times New Roman"/>
          <w:b/>
          <w:sz w:val="28"/>
          <w:szCs w:val="28"/>
        </w:rPr>
        <w:t>8. Правила рассмотрения заявок</w:t>
      </w:r>
    </w:p>
    <w:p w:rsidR="0093714A" w:rsidRDefault="0093714A" w:rsidP="0093714A">
      <w:pPr>
        <w:pStyle w:val="a6"/>
        <w:ind w:firstLine="709"/>
        <w:jc w:val="both"/>
        <w:rPr>
          <w:color w:val="auto"/>
          <w:sz w:val="28"/>
          <w:szCs w:val="28"/>
        </w:rPr>
      </w:pPr>
      <w:r w:rsidRPr="0093714A">
        <w:rPr>
          <w:b/>
          <w:color w:val="auto"/>
          <w:sz w:val="28"/>
          <w:szCs w:val="28"/>
        </w:rPr>
        <w:t>8.1.</w:t>
      </w:r>
      <w:r>
        <w:rPr>
          <w:color w:val="auto"/>
          <w:sz w:val="28"/>
          <w:szCs w:val="28"/>
        </w:rPr>
        <w:t>Заявки</w:t>
      </w:r>
      <w:r w:rsidRPr="008505A7">
        <w:rPr>
          <w:color w:val="auto"/>
          <w:sz w:val="28"/>
          <w:szCs w:val="28"/>
        </w:rPr>
        <w:t xml:space="preserve"> подлежит регистрации в день поступления в Администрацию, с указанием даты </w:t>
      </w:r>
      <w:r>
        <w:rPr>
          <w:color w:val="auto"/>
          <w:sz w:val="28"/>
          <w:szCs w:val="28"/>
        </w:rPr>
        <w:t xml:space="preserve">и времени приема. </w:t>
      </w:r>
      <w:r w:rsidRPr="00A737D0">
        <w:rPr>
          <w:color w:val="auto"/>
          <w:sz w:val="28"/>
          <w:szCs w:val="28"/>
        </w:rPr>
        <w:t>Администрация не</w:t>
      </w:r>
      <w:r>
        <w:rPr>
          <w:color w:val="auto"/>
          <w:sz w:val="28"/>
          <w:szCs w:val="28"/>
        </w:rPr>
        <w:t xml:space="preserve"> позднее 1</w:t>
      </w:r>
      <w:r w:rsidRPr="00A737D0">
        <w:rPr>
          <w:color w:val="auto"/>
          <w:sz w:val="28"/>
          <w:szCs w:val="28"/>
        </w:rPr>
        <w:t>-го рабочего дня, следующего за датой регистрации заявки</w:t>
      </w:r>
      <w:r>
        <w:rPr>
          <w:color w:val="auto"/>
          <w:sz w:val="28"/>
          <w:szCs w:val="28"/>
        </w:rPr>
        <w:t>,</w:t>
      </w:r>
      <w:r w:rsidRPr="008505A7">
        <w:rPr>
          <w:color w:val="auto"/>
          <w:sz w:val="28"/>
          <w:szCs w:val="28"/>
        </w:rPr>
        <w:t xml:space="preserve"> </w:t>
      </w:r>
      <w:r>
        <w:rPr>
          <w:color w:val="auto"/>
          <w:sz w:val="28"/>
          <w:szCs w:val="28"/>
        </w:rPr>
        <w:t>Администрация отбирает участников отбора исходя из категории отбора, установленного в пункте 5.1 настоящего объявления.</w:t>
      </w:r>
    </w:p>
    <w:p w:rsidR="0093714A" w:rsidRDefault="0093714A" w:rsidP="0093714A">
      <w:pPr>
        <w:pStyle w:val="a6"/>
        <w:ind w:firstLine="709"/>
        <w:jc w:val="both"/>
        <w:rPr>
          <w:sz w:val="28"/>
          <w:szCs w:val="28"/>
        </w:rPr>
      </w:pPr>
      <w:r>
        <w:rPr>
          <w:bCs/>
          <w:sz w:val="28"/>
          <w:szCs w:val="28"/>
        </w:rPr>
        <w:t>Заявка участников, не соответствующих категории отбора, установленном пунктом 5.1 настоящего объявления, подлежит возврату</w:t>
      </w:r>
      <w:r w:rsidRPr="00100133">
        <w:rPr>
          <w:bCs/>
          <w:sz w:val="28"/>
          <w:szCs w:val="28"/>
        </w:rPr>
        <w:t xml:space="preserve"> </w:t>
      </w:r>
      <w:r>
        <w:rPr>
          <w:bCs/>
          <w:sz w:val="28"/>
          <w:szCs w:val="28"/>
        </w:rPr>
        <w:t xml:space="preserve">по почте или в электронном виде (скан-образы документов) на электронный адрес, указанный в заявке. </w:t>
      </w:r>
    </w:p>
    <w:p w:rsidR="0093714A" w:rsidRPr="007B452C" w:rsidRDefault="0093714A" w:rsidP="0093714A">
      <w:pPr>
        <w:pStyle w:val="a6"/>
        <w:ind w:firstLine="709"/>
        <w:jc w:val="both"/>
        <w:rPr>
          <w:sz w:val="28"/>
          <w:szCs w:val="28"/>
        </w:rPr>
      </w:pPr>
      <w:r>
        <w:rPr>
          <w:sz w:val="28"/>
          <w:szCs w:val="28"/>
        </w:rPr>
        <w:lastRenderedPageBreak/>
        <w:t>Заявки участников отбора, соответствующих категории отбора, установленной пунктом 5.1</w:t>
      </w:r>
      <w:r w:rsidR="0042119E">
        <w:rPr>
          <w:sz w:val="28"/>
          <w:szCs w:val="28"/>
        </w:rPr>
        <w:t xml:space="preserve"> настоящего объявления</w:t>
      </w:r>
      <w:r>
        <w:rPr>
          <w:sz w:val="28"/>
          <w:szCs w:val="28"/>
        </w:rPr>
        <w:t>, подлежат рассмотрению на заседании Комиссии</w:t>
      </w:r>
      <w:r w:rsidRPr="009674DB">
        <w:rPr>
          <w:sz w:val="28"/>
          <w:szCs w:val="28"/>
        </w:rPr>
        <w:t xml:space="preserve"> </w:t>
      </w:r>
      <w:r w:rsidRPr="007B452C">
        <w:rPr>
          <w:sz w:val="28"/>
          <w:szCs w:val="28"/>
        </w:rPr>
        <w:t>по оказанию мер поддержки организациям Сосновского муниципального района Нижегородской области, пострадавшим от распространения новой коронавирусной инфекции (COVID-19) (далее – Комиссия)</w:t>
      </w:r>
    </w:p>
    <w:p w:rsidR="0093714A" w:rsidRDefault="0093714A" w:rsidP="0093714A">
      <w:pPr>
        <w:pStyle w:val="a6"/>
        <w:ind w:firstLine="709"/>
        <w:jc w:val="both"/>
        <w:rPr>
          <w:bCs/>
          <w:sz w:val="28"/>
          <w:szCs w:val="28"/>
        </w:rPr>
      </w:pPr>
      <w:r>
        <w:rPr>
          <w:bCs/>
          <w:sz w:val="28"/>
          <w:szCs w:val="28"/>
        </w:rPr>
        <w:t>Комиссия в срок не позднее 5-го рабочего дня, следующего за датой окончания приема заявок для участия в отборе, указанной в объявлении о проведении отбора, рассматривает заявки:</w:t>
      </w:r>
    </w:p>
    <w:p w:rsidR="0093714A" w:rsidRDefault="0093714A" w:rsidP="0093714A">
      <w:pPr>
        <w:pStyle w:val="a6"/>
        <w:ind w:firstLine="709"/>
        <w:jc w:val="both"/>
        <w:rPr>
          <w:bCs/>
          <w:sz w:val="28"/>
          <w:szCs w:val="28"/>
        </w:rPr>
      </w:pPr>
      <w:r>
        <w:rPr>
          <w:bCs/>
          <w:sz w:val="28"/>
          <w:szCs w:val="28"/>
        </w:rPr>
        <w:t xml:space="preserve">- на наличие оснований </w:t>
      </w:r>
      <w:r w:rsidRPr="00083AE6">
        <w:rPr>
          <w:bCs/>
          <w:sz w:val="28"/>
          <w:szCs w:val="28"/>
        </w:rPr>
        <w:t xml:space="preserve">для </w:t>
      </w:r>
      <w:r>
        <w:rPr>
          <w:bCs/>
          <w:sz w:val="28"/>
          <w:szCs w:val="28"/>
        </w:rPr>
        <w:t xml:space="preserve">отклонения заявки участника отбора указанных в пункте 2.8 </w:t>
      </w:r>
      <w:r w:rsidRPr="004A3F14">
        <w:rPr>
          <w:bCs/>
          <w:sz w:val="28"/>
          <w:szCs w:val="28"/>
        </w:rPr>
        <w:t>настоящего Порядка;</w:t>
      </w:r>
    </w:p>
    <w:p w:rsidR="0093714A" w:rsidRPr="004A3F14" w:rsidRDefault="0093714A" w:rsidP="0093714A">
      <w:pPr>
        <w:pStyle w:val="a6"/>
        <w:ind w:firstLine="709"/>
        <w:jc w:val="both"/>
        <w:rPr>
          <w:bCs/>
          <w:sz w:val="28"/>
          <w:szCs w:val="28"/>
        </w:rPr>
      </w:pPr>
      <w:r w:rsidRPr="004A3F14">
        <w:rPr>
          <w:bCs/>
          <w:sz w:val="28"/>
          <w:szCs w:val="28"/>
        </w:rPr>
        <w:t xml:space="preserve">- на соответствие представленных участником отбора заявок и документов требованиям к заявкам участников отбора, установленным </w:t>
      </w:r>
      <w:r w:rsidR="0042119E">
        <w:rPr>
          <w:bCs/>
          <w:sz w:val="28"/>
          <w:szCs w:val="28"/>
        </w:rPr>
        <w:t>в пункте 5.2, 5.3 настоящего обявления</w:t>
      </w:r>
      <w:r>
        <w:rPr>
          <w:bCs/>
          <w:sz w:val="28"/>
          <w:szCs w:val="28"/>
        </w:rPr>
        <w:t>.</w:t>
      </w:r>
    </w:p>
    <w:p w:rsidR="0093714A" w:rsidRPr="002C385C" w:rsidRDefault="0093714A" w:rsidP="0093714A">
      <w:pPr>
        <w:pStyle w:val="a6"/>
        <w:jc w:val="both"/>
        <w:rPr>
          <w:bCs/>
          <w:color w:val="auto"/>
          <w:sz w:val="28"/>
          <w:szCs w:val="28"/>
        </w:rPr>
      </w:pPr>
      <w:r>
        <w:rPr>
          <w:sz w:val="28"/>
          <w:szCs w:val="28"/>
        </w:rPr>
        <w:t xml:space="preserve">         </w:t>
      </w:r>
      <w:r w:rsidRPr="002C385C">
        <w:rPr>
          <w:bCs/>
          <w:color w:val="auto"/>
          <w:sz w:val="28"/>
          <w:szCs w:val="28"/>
        </w:rPr>
        <w:t xml:space="preserve">По итогам </w:t>
      </w:r>
      <w:r>
        <w:rPr>
          <w:bCs/>
          <w:color w:val="auto"/>
          <w:sz w:val="28"/>
          <w:szCs w:val="28"/>
        </w:rPr>
        <w:t xml:space="preserve">рассмотрения </w:t>
      </w:r>
      <w:r w:rsidRPr="002C385C">
        <w:rPr>
          <w:bCs/>
          <w:color w:val="auto"/>
          <w:sz w:val="28"/>
          <w:szCs w:val="28"/>
        </w:rPr>
        <w:t>заявок Комиссия принимает следующие решения:</w:t>
      </w:r>
    </w:p>
    <w:p w:rsidR="0093714A" w:rsidRPr="007B452C" w:rsidRDefault="0093714A" w:rsidP="0093714A">
      <w:pPr>
        <w:pStyle w:val="a6"/>
        <w:ind w:firstLine="709"/>
        <w:jc w:val="both"/>
        <w:rPr>
          <w:sz w:val="28"/>
          <w:szCs w:val="28"/>
        </w:rPr>
      </w:pPr>
      <w:r>
        <w:rPr>
          <w:sz w:val="28"/>
          <w:szCs w:val="28"/>
        </w:rPr>
        <w:t xml:space="preserve">- </w:t>
      </w:r>
      <w:r w:rsidRPr="007B452C">
        <w:rPr>
          <w:sz w:val="28"/>
          <w:szCs w:val="28"/>
        </w:rPr>
        <w:t>принимает</w:t>
      </w:r>
      <w:r>
        <w:rPr>
          <w:sz w:val="28"/>
          <w:szCs w:val="28"/>
        </w:rPr>
        <w:t xml:space="preserve"> решение о включении участника отбора </w:t>
      </w:r>
      <w:r w:rsidRPr="007B452C">
        <w:rPr>
          <w:sz w:val="28"/>
          <w:szCs w:val="28"/>
        </w:rPr>
        <w:t>в перечень организаций, имеющих право на получение Субсидии (далее – Перечень), и определении размера Субсидии организац</w:t>
      </w:r>
      <w:r>
        <w:rPr>
          <w:sz w:val="28"/>
          <w:szCs w:val="28"/>
        </w:rPr>
        <w:t>ии в соответствии с пунктом 3.1.</w:t>
      </w:r>
      <w:r w:rsidRPr="007B452C">
        <w:rPr>
          <w:sz w:val="28"/>
          <w:szCs w:val="28"/>
        </w:rPr>
        <w:t xml:space="preserve"> настоящего Порядка</w:t>
      </w:r>
      <w:r>
        <w:rPr>
          <w:sz w:val="28"/>
          <w:szCs w:val="28"/>
        </w:rPr>
        <w:t>. Перечень формируется исходя из очерёдности поступления заявок в Администрацию. Все участники отбора, включенные в Перечень признаются победителями отбора.</w:t>
      </w:r>
    </w:p>
    <w:p w:rsidR="0093714A" w:rsidRPr="007B452C" w:rsidRDefault="0093714A" w:rsidP="0093714A">
      <w:pPr>
        <w:pStyle w:val="a6"/>
        <w:ind w:firstLine="709"/>
        <w:jc w:val="both"/>
        <w:rPr>
          <w:sz w:val="28"/>
          <w:szCs w:val="28"/>
        </w:rPr>
      </w:pPr>
      <w:r>
        <w:rPr>
          <w:sz w:val="28"/>
          <w:szCs w:val="28"/>
        </w:rPr>
        <w:t xml:space="preserve">- </w:t>
      </w:r>
      <w:r w:rsidRPr="007B452C">
        <w:rPr>
          <w:sz w:val="28"/>
          <w:szCs w:val="28"/>
        </w:rPr>
        <w:t xml:space="preserve"> в случае наличия оснований, предусмотренных пунктом 2.8 настоящего Порядка, принимает решение об</w:t>
      </w:r>
      <w:r>
        <w:rPr>
          <w:sz w:val="28"/>
          <w:szCs w:val="28"/>
        </w:rPr>
        <w:t xml:space="preserve"> отказе во включении организаций </w:t>
      </w:r>
      <w:r w:rsidRPr="007B452C">
        <w:rPr>
          <w:sz w:val="28"/>
          <w:szCs w:val="28"/>
        </w:rPr>
        <w:t xml:space="preserve">в Перечень; </w:t>
      </w:r>
    </w:p>
    <w:p w:rsidR="0093714A" w:rsidRPr="007B452C" w:rsidRDefault="0093714A" w:rsidP="0093714A">
      <w:pPr>
        <w:pStyle w:val="a6"/>
        <w:ind w:firstLine="709"/>
        <w:jc w:val="both"/>
        <w:rPr>
          <w:sz w:val="28"/>
          <w:szCs w:val="28"/>
        </w:rPr>
      </w:pPr>
      <w:r>
        <w:rPr>
          <w:sz w:val="28"/>
          <w:szCs w:val="28"/>
        </w:rPr>
        <w:t xml:space="preserve">- </w:t>
      </w:r>
      <w:r w:rsidRPr="007B452C">
        <w:rPr>
          <w:sz w:val="28"/>
          <w:szCs w:val="28"/>
        </w:rPr>
        <w:t>принимает решение о формировании списка организаций</w:t>
      </w:r>
      <w:r>
        <w:rPr>
          <w:sz w:val="28"/>
          <w:szCs w:val="28"/>
        </w:rPr>
        <w:t xml:space="preserve"> </w:t>
      </w:r>
      <w:r w:rsidRPr="007B452C">
        <w:rPr>
          <w:sz w:val="28"/>
          <w:szCs w:val="28"/>
        </w:rPr>
        <w:t xml:space="preserve">с перечнем работников, привлекаемых к выполнению </w:t>
      </w:r>
      <w:r>
        <w:rPr>
          <w:sz w:val="28"/>
          <w:szCs w:val="28"/>
        </w:rPr>
        <w:t xml:space="preserve">Работ </w:t>
      </w:r>
      <w:r w:rsidRPr="007B452C">
        <w:rPr>
          <w:sz w:val="28"/>
          <w:szCs w:val="28"/>
        </w:rPr>
        <w:t>(далее – Список) и направлении Списка в Управление по труду и занятости Нижегородской области;</w:t>
      </w:r>
    </w:p>
    <w:p w:rsidR="0093714A" w:rsidRPr="007B452C" w:rsidRDefault="0093714A" w:rsidP="0093714A">
      <w:pPr>
        <w:pStyle w:val="a6"/>
        <w:ind w:firstLine="709"/>
        <w:jc w:val="both"/>
        <w:rPr>
          <w:sz w:val="28"/>
          <w:szCs w:val="28"/>
        </w:rPr>
      </w:pPr>
      <w:r>
        <w:rPr>
          <w:sz w:val="28"/>
          <w:szCs w:val="28"/>
        </w:rPr>
        <w:t>-</w:t>
      </w:r>
      <w:r w:rsidRPr="007B452C">
        <w:rPr>
          <w:sz w:val="28"/>
          <w:szCs w:val="28"/>
        </w:rPr>
        <w:t xml:space="preserve"> принимает решение о заключении соглашений </w:t>
      </w:r>
      <w:r>
        <w:rPr>
          <w:sz w:val="28"/>
          <w:szCs w:val="28"/>
        </w:rPr>
        <w:t xml:space="preserve">участников отбора </w:t>
      </w:r>
      <w:r w:rsidRPr="007B452C">
        <w:rPr>
          <w:sz w:val="28"/>
          <w:szCs w:val="28"/>
        </w:rPr>
        <w:t xml:space="preserve">c Администрацией на предоставление Субсидий. </w:t>
      </w:r>
    </w:p>
    <w:p w:rsidR="0093714A" w:rsidRDefault="0093714A" w:rsidP="0093714A">
      <w:pPr>
        <w:pStyle w:val="a6"/>
        <w:ind w:firstLine="709"/>
        <w:jc w:val="both"/>
        <w:rPr>
          <w:sz w:val="28"/>
          <w:szCs w:val="28"/>
        </w:rPr>
      </w:pPr>
      <w:r w:rsidRPr="007B452C">
        <w:rPr>
          <w:sz w:val="28"/>
          <w:szCs w:val="28"/>
        </w:rPr>
        <w:t xml:space="preserve">Решения, принятые на заседании Комиссии, оформляются протоколом заседания Комиссии (далее – протокол Комиссии) в течение 3 рабочих дней со дня проведения заседания Комиссии и размещается на официальном сайте и в Системе. </w:t>
      </w:r>
    </w:p>
    <w:p w:rsidR="0093714A" w:rsidRDefault="0042119E" w:rsidP="0093714A">
      <w:pPr>
        <w:pStyle w:val="a6"/>
        <w:ind w:firstLine="709"/>
        <w:jc w:val="both"/>
        <w:rPr>
          <w:bCs/>
          <w:sz w:val="28"/>
          <w:szCs w:val="28"/>
        </w:rPr>
      </w:pPr>
      <w:r w:rsidRPr="0042119E">
        <w:rPr>
          <w:b/>
          <w:bCs/>
          <w:color w:val="auto"/>
          <w:sz w:val="28"/>
          <w:szCs w:val="28"/>
        </w:rPr>
        <w:t>8</w:t>
      </w:r>
      <w:r w:rsidR="0093714A" w:rsidRPr="0042119E">
        <w:rPr>
          <w:b/>
          <w:bCs/>
          <w:color w:val="auto"/>
          <w:sz w:val="28"/>
          <w:szCs w:val="28"/>
        </w:rPr>
        <w:t>.2.</w:t>
      </w:r>
      <w:r w:rsidR="0093714A">
        <w:rPr>
          <w:bCs/>
          <w:color w:val="auto"/>
          <w:sz w:val="28"/>
          <w:szCs w:val="28"/>
        </w:rPr>
        <w:t xml:space="preserve"> </w:t>
      </w:r>
      <w:r w:rsidR="0093714A" w:rsidRPr="002C385C">
        <w:rPr>
          <w:bCs/>
          <w:color w:val="auto"/>
          <w:sz w:val="28"/>
          <w:szCs w:val="28"/>
        </w:rPr>
        <w:t>Решение об отказе в отборе</w:t>
      </w:r>
      <w:r w:rsidR="0093714A" w:rsidRPr="00EA7226">
        <w:rPr>
          <w:sz w:val="28"/>
          <w:szCs w:val="28"/>
        </w:rPr>
        <w:t xml:space="preserve"> </w:t>
      </w:r>
      <w:r w:rsidR="0093714A">
        <w:rPr>
          <w:sz w:val="28"/>
          <w:szCs w:val="28"/>
        </w:rPr>
        <w:t>для</w:t>
      </w:r>
      <w:r w:rsidR="0093714A" w:rsidRPr="007B452C">
        <w:rPr>
          <w:sz w:val="28"/>
          <w:szCs w:val="28"/>
        </w:rPr>
        <w:t xml:space="preserve"> в</w:t>
      </w:r>
      <w:r w:rsidR="0093714A">
        <w:rPr>
          <w:sz w:val="28"/>
          <w:szCs w:val="28"/>
        </w:rPr>
        <w:t>ключения</w:t>
      </w:r>
      <w:r w:rsidR="0093714A" w:rsidRPr="007B452C">
        <w:rPr>
          <w:sz w:val="28"/>
          <w:szCs w:val="28"/>
        </w:rPr>
        <w:t xml:space="preserve"> </w:t>
      </w:r>
      <w:r w:rsidR="0093714A">
        <w:rPr>
          <w:sz w:val="28"/>
          <w:szCs w:val="28"/>
        </w:rPr>
        <w:t xml:space="preserve">участника отбора </w:t>
      </w:r>
      <w:r w:rsidR="0093714A" w:rsidRPr="007B452C">
        <w:rPr>
          <w:sz w:val="28"/>
          <w:szCs w:val="28"/>
        </w:rPr>
        <w:t>в Перечень</w:t>
      </w:r>
      <w:r w:rsidR="0093714A" w:rsidRPr="002C385C">
        <w:rPr>
          <w:bCs/>
          <w:color w:val="auto"/>
          <w:sz w:val="28"/>
          <w:szCs w:val="28"/>
        </w:rPr>
        <w:t xml:space="preserve"> </w:t>
      </w:r>
      <w:r w:rsidR="0093714A" w:rsidRPr="004A3F14">
        <w:rPr>
          <w:bCs/>
          <w:color w:val="auto"/>
          <w:sz w:val="28"/>
          <w:szCs w:val="28"/>
        </w:rPr>
        <w:t>принимается при наличии оснований</w:t>
      </w:r>
      <w:r w:rsidR="0093714A" w:rsidRPr="004A3F14">
        <w:rPr>
          <w:bCs/>
          <w:sz w:val="28"/>
          <w:szCs w:val="28"/>
        </w:rPr>
        <w:t xml:space="preserve"> для отклонения заявок, указанных в пункте 2.8 настоящего Порядка, заявки участнико</w:t>
      </w:r>
      <w:r w:rsidR="0093714A">
        <w:rPr>
          <w:bCs/>
          <w:sz w:val="28"/>
          <w:szCs w:val="28"/>
        </w:rPr>
        <w:t>в отбора отклоняются и направляю</w:t>
      </w:r>
      <w:r w:rsidR="0093714A" w:rsidRPr="004A3F14">
        <w:rPr>
          <w:bCs/>
          <w:sz w:val="28"/>
          <w:szCs w:val="28"/>
        </w:rPr>
        <w:t>тся у</w:t>
      </w:r>
      <w:r w:rsidR="0093714A">
        <w:rPr>
          <w:bCs/>
          <w:sz w:val="28"/>
          <w:szCs w:val="28"/>
        </w:rPr>
        <w:t>частникам отбора соответствующие уведомления</w:t>
      </w:r>
      <w:r w:rsidR="0093714A" w:rsidRPr="004A3F14">
        <w:rPr>
          <w:bCs/>
          <w:sz w:val="28"/>
          <w:szCs w:val="28"/>
        </w:rPr>
        <w:t xml:space="preserve"> </w:t>
      </w:r>
      <w:r w:rsidR="0093714A">
        <w:rPr>
          <w:bCs/>
          <w:sz w:val="28"/>
          <w:szCs w:val="28"/>
        </w:rPr>
        <w:t xml:space="preserve">об отказе с мотивированным обоснованием </w:t>
      </w:r>
      <w:r w:rsidR="0093714A" w:rsidRPr="004A3F14">
        <w:rPr>
          <w:bCs/>
          <w:sz w:val="28"/>
          <w:szCs w:val="28"/>
        </w:rPr>
        <w:t>причины отклонения заявки</w:t>
      </w:r>
      <w:r w:rsidR="0093714A" w:rsidRPr="006879EE">
        <w:rPr>
          <w:sz w:val="28"/>
          <w:szCs w:val="28"/>
        </w:rPr>
        <w:t xml:space="preserve"> </w:t>
      </w:r>
      <w:r w:rsidR="0093714A">
        <w:rPr>
          <w:sz w:val="28"/>
          <w:szCs w:val="28"/>
        </w:rPr>
        <w:t xml:space="preserve">на электронный адрес, указанный в заявке либо посредством Системы (в случае подачи </w:t>
      </w:r>
      <w:r w:rsidR="0093714A" w:rsidRPr="00764C20">
        <w:rPr>
          <w:sz w:val="28"/>
          <w:szCs w:val="28"/>
        </w:rPr>
        <w:t>заявки посредством Системы)</w:t>
      </w:r>
      <w:r w:rsidR="0093714A" w:rsidRPr="00764C20">
        <w:rPr>
          <w:bCs/>
          <w:sz w:val="28"/>
          <w:szCs w:val="28"/>
        </w:rPr>
        <w:t xml:space="preserve">. </w:t>
      </w:r>
    </w:p>
    <w:p w:rsidR="0093714A" w:rsidRDefault="0042119E" w:rsidP="0093714A">
      <w:pPr>
        <w:pStyle w:val="a6"/>
        <w:ind w:firstLine="709"/>
        <w:jc w:val="both"/>
        <w:rPr>
          <w:bCs/>
          <w:sz w:val="28"/>
          <w:szCs w:val="28"/>
        </w:rPr>
      </w:pPr>
      <w:r w:rsidRPr="0042119E">
        <w:rPr>
          <w:b/>
          <w:bCs/>
          <w:sz w:val="28"/>
          <w:szCs w:val="28"/>
        </w:rPr>
        <w:t>8</w:t>
      </w:r>
      <w:r w:rsidR="0093714A" w:rsidRPr="0042119E">
        <w:rPr>
          <w:b/>
          <w:bCs/>
          <w:sz w:val="28"/>
          <w:szCs w:val="28"/>
        </w:rPr>
        <w:t>.3</w:t>
      </w:r>
      <w:r w:rsidR="0093714A">
        <w:rPr>
          <w:bCs/>
          <w:sz w:val="28"/>
          <w:szCs w:val="28"/>
        </w:rPr>
        <w:t xml:space="preserve">.Не позднее 14 календарного дня, следующего за днем подписания протокола заседания Комиссии, Администрация размещает на едином портале (при наличии технической возможности), а также на официальном сайте </w:t>
      </w:r>
      <w:r w:rsidR="0093714A">
        <w:rPr>
          <w:bCs/>
          <w:sz w:val="28"/>
          <w:szCs w:val="28"/>
        </w:rPr>
        <w:lastRenderedPageBreak/>
        <w:t>Администрации информацию о результатах рассмотрения заявки, включающую:</w:t>
      </w:r>
    </w:p>
    <w:p w:rsidR="0093714A" w:rsidRDefault="0093714A" w:rsidP="0093714A">
      <w:pPr>
        <w:pStyle w:val="a6"/>
        <w:ind w:firstLine="709"/>
        <w:jc w:val="both"/>
        <w:rPr>
          <w:bCs/>
          <w:sz w:val="28"/>
          <w:szCs w:val="28"/>
        </w:rPr>
      </w:pPr>
      <w:r>
        <w:rPr>
          <w:bCs/>
          <w:sz w:val="28"/>
          <w:szCs w:val="28"/>
        </w:rPr>
        <w:t>- дату, время и место рассмотрения заявки;</w:t>
      </w:r>
    </w:p>
    <w:p w:rsidR="0093714A" w:rsidRDefault="0093714A" w:rsidP="0093714A">
      <w:pPr>
        <w:pStyle w:val="a6"/>
        <w:ind w:firstLine="709"/>
        <w:jc w:val="both"/>
        <w:rPr>
          <w:bCs/>
          <w:sz w:val="28"/>
          <w:szCs w:val="28"/>
        </w:rPr>
      </w:pPr>
      <w:r>
        <w:rPr>
          <w:bCs/>
          <w:sz w:val="28"/>
          <w:szCs w:val="28"/>
        </w:rPr>
        <w:t>- информацию об участнике отбора, заявка которого была рассмотрена;</w:t>
      </w:r>
    </w:p>
    <w:p w:rsidR="0093714A" w:rsidRDefault="0093714A" w:rsidP="0093714A">
      <w:pPr>
        <w:pStyle w:val="a6"/>
        <w:ind w:firstLine="709"/>
        <w:jc w:val="both"/>
        <w:rPr>
          <w:bCs/>
          <w:sz w:val="28"/>
          <w:szCs w:val="28"/>
        </w:rPr>
      </w:pPr>
      <w:r>
        <w:rPr>
          <w:bCs/>
          <w:sz w:val="28"/>
          <w:szCs w:val="28"/>
        </w:rPr>
        <w:t>- информацию об участниках отбора, заявки которых были отклонены, с указанием причин их отклонения, в том числе положений объявления о проведения отбора, которым не соответствуют поданные заявки;</w:t>
      </w:r>
    </w:p>
    <w:p w:rsidR="0093714A" w:rsidRDefault="0093714A" w:rsidP="0093714A">
      <w:pPr>
        <w:pStyle w:val="a6"/>
        <w:ind w:firstLine="709"/>
        <w:jc w:val="both"/>
        <w:rPr>
          <w:bCs/>
          <w:sz w:val="28"/>
          <w:szCs w:val="28"/>
        </w:rPr>
      </w:pPr>
      <w:r>
        <w:rPr>
          <w:bCs/>
          <w:sz w:val="28"/>
          <w:szCs w:val="28"/>
        </w:rPr>
        <w:t>- 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3508D7" w:rsidRPr="007D4DA4" w:rsidRDefault="003508D7" w:rsidP="007D4DA4">
      <w:pPr>
        <w:spacing w:after="0" w:line="240" w:lineRule="auto"/>
        <w:jc w:val="center"/>
        <w:rPr>
          <w:rFonts w:ascii="Times New Roman" w:hAnsi="Times New Roman" w:cs="Times New Roman"/>
          <w:b/>
          <w:sz w:val="28"/>
          <w:szCs w:val="28"/>
        </w:rPr>
      </w:pPr>
    </w:p>
    <w:p w:rsidR="003508D7" w:rsidRPr="007D4DA4" w:rsidRDefault="003508D7" w:rsidP="007D4DA4">
      <w:pPr>
        <w:spacing w:after="0" w:line="240" w:lineRule="auto"/>
        <w:jc w:val="center"/>
        <w:rPr>
          <w:rFonts w:ascii="Times New Roman" w:hAnsi="Times New Roman" w:cs="Times New Roman"/>
          <w:b/>
          <w:sz w:val="28"/>
          <w:szCs w:val="28"/>
        </w:rPr>
      </w:pPr>
      <w:r w:rsidRPr="007D4DA4">
        <w:rPr>
          <w:rFonts w:ascii="Times New Roman" w:hAnsi="Times New Roman" w:cs="Times New Roman"/>
          <w:b/>
          <w:sz w:val="28"/>
          <w:szCs w:val="28"/>
        </w:rPr>
        <w:t>9. Порядок предоставления участникам отбора разъяснений положений объявления о проведении отбора, даты начала и оконча</w:t>
      </w:r>
      <w:r w:rsidR="00676185" w:rsidRPr="007D4DA4">
        <w:rPr>
          <w:rFonts w:ascii="Times New Roman" w:hAnsi="Times New Roman" w:cs="Times New Roman"/>
          <w:b/>
          <w:sz w:val="28"/>
          <w:szCs w:val="28"/>
        </w:rPr>
        <w:t>ния срока такого предоставления.</w:t>
      </w:r>
    </w:p>
    <w:p w:rsidR="003508D7" w:rsidRPr="007D4DA4" w:rsidRDefault="003508D7" w:rsidP="007D4DA4">
      <w:pPr>
        <w:spacing w:after="0" w:line="240" w:lineRule="auto"/>
        <w:jc w:val="both"/>
        <w:rPr>
          <w:rFonts w:ascii="Times New Roman" w:hAnsi="Times New Roman" w:cs="Times New Roman"/>
          <w:sz w:val="28"/>
          <w:szCs w:val="28"/>
        </w:rPr>
      </w:pPr>
      <w:r w:rsidRPr="007D4DA4">
        <w:rPr>
          <w:rFonts w:ascii="Times New Roman" w:hAnsi="Times New Roman" w:cs="Times New Roman"/>
          <w:sz w:val="28"/>
          <w:szCs w:val="28"/>
        </w:rPr>
        <w:t xml:space="preserve">              Консультация предоставляется по телефону: 8(83174) 2-72-56, 8(83174) 2-71-86 в период сроков проведе</w:t>
      </w:r>
      <w:r w:rsidR="0042119E">
        <w:rPr>
          <w:rFonts w:ascii="Times New Roman" w:hAnsi="Times New Roman" w:cs="Times New Roman"/>
          <w:sz w:val="28"/>
          <w:szCs w:val="28"/>
        </w:rPr>
        <w:t>ния отбора (пункт 1 настоящего о</w:t>
      </w:r>
      <w:r w:rsidRPr="007D4DA4">
        <w:rPr>
          <w:rFonts w:ascii="Times New Roman" w:hAnsi="Times New Roman" w:cs="Times New Roman"/>
          <w:sz w:val="28"/>
          <w:szCs w:val="28"/>
        </w:rPr>
        <w:t>бъявления).</w:t>
      </w:r>
    </w:p>
    <w:p w:rsidR="003508D7" w:rsidRPr="007D4DA4" w:rsidRDefault="003508D7" w:rsidP="007D4DA4">
      <w:pPr>
        <w:spacing w:after="0" w:line="240" w:lineRule="auto"/>
        <w:jc w:val="both"/>
        <w:rPr>
          <w:rFonts w:ascii="Times New Roman" w:hAnsi="Times New Roman" w:cs="Times New Roman"/>
          <w:sz w:val="28"/>
          <w:szCs w:val="28"/>
        </w:rPr>
      </w:pPr>
    </w:p>
    <w:p w:rsidR="003508D7" w:rsidRPr="007D4DA4" w:rsidRDefault="003508D7" w:rsidP="007D4DA4">
      <w:pPr>
        <w:spacing w:after="0" w:line="240" w:lineRule="auto"/>
        <w:jc w:val="center"/>
        <w:rPr>
          <w:rFonts w:ascii="Times New Roman" w:hAnsi="Times New Roman" w:cs="Times New Roman"/>
          <w:b/>
          <w:sz w:val="28"/>
          <w:szCs w:val="28"/>
        </w:rPr>
      </w:pPr>
      <w:r w:rsidRPr="007D4DA4">
        <w:rPr>
          <w:rFonts w:ascii="Times New Roman" w:hAnsi="Times New Roman" w:cs="Times New Roman"/>
          <w:b/>
          <w:sz w:val="28"/>
          <w:szCs w:val="28"/>
        </w:rPr>
        <w:t xml:space="preserve">10. Срок, в течении которого победитель отбора </w:t>
      </w:r>
      <w:r w:rsidR="00676185" w:rsidRPr="007D4DA4">
        <w:rPr>
          <w:rFonts w:ascii="Times New Roman" w:hAnsi="Times New Roman" w:cs="Times New Roman"/>
          <w:b/>
          <w:sz w:val="28"/>
          <w:szCs w:val="28"/>
        </w:rPr>
        <w:t>должен подписа</w:t>
      </w:r>
      <w:r w:rsidR="0042119E">
        <w:rPr>
          <w:rFonts w:ascii="Times New Roman" w:hAnsi="Times New Roman" w:cs="Times New Roman"/>
          <w:b/>
          <w:sz w:val="28"/>
          <w:szCs w:val="28"/>
        </w:rPr>
        <w:t>ть соглашение о предоставлении С</w:t>
      </w:r>
      <w:r w:rsidR="00676185" w:rsidRPr="007D4DA4">
        <w:rPr>
          <w:rFonts w:ascii="Times New Roman" w:hAnsi="Times New Roman" w:cs="Times New Roman"/>
          <w:b/>
          <w:sz w:val="28"/>
          <w:szCs w:val="28"/>
        </w:rPr>
        <w:t>убсидии.</w:t>
      </w:r>
    </w:p>
    <w:p w:rsidR="00137899" w:rsidRPr="00137899" w:rsidRDefault="00137899" w:rsidP="00137899">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bCs/>
          <w:sz w:val="28"/>
          <w:szCs w:val="28"/>
        </w:rPr>
        <w:t xml:space="preserve"> </w:t>
      </w:r>
      <w:r w:rsidRPr="00137899">
        <w:rPr>
          <w:rFonts w:ascii="Times New Roman" w:hAnsi="Times New Roman" w:cs="Times New Roman"/>
          <w:sz w:val="28"/>
          <w:szCs w:val="28"/>
        </w:rPr>
        <w:t>Победитель отбора обязан подписать Соглашение  течение 10 рабочих дней, следующих за днем его регистрации.</w:t>
      </w:r>
    </w:p>
    <w:p w:rsidR="00137899" w:rsidRDefault="00137899" w:rsidP="007D4DA4">
      <w:pPr>
        <w:spacing w:after="0" w:line="240" w:lineRule="auto"/>
        <w:jc w:val="both"/>
        <w:rPr>
          <w:rFonts w:ascii="Times New Roman" w:hAnsi="Times New Roman" w:cs="Times New Roman"/>
          <w:sz w:val="28"/>
          <w:szCs w:val="28"/>
        </w:rPr>
      </w:pPr>
    </w:p>
    <w:p w:rsidR="00676185" w:rsidRPr="007D4DA4" w:rsidRDefault="00AE3F8E" w:rsidP="007D4DA4">
      <w:pPr>
        <w:spacing w:after="0" w:line="240" w:lineRule="auto"/>
        <w:jc w:val="center"/>
        <w:rPr>
          <w:rFonts w:ascii="Times New Roman" w:hAnsi="Times New Roman" w:cs="Times New Roman"/>
          <w:b/>
          <w:sz w:val="28"/>
          <w:szCs w:val="28"/>
        </w:rPr>
      </w:pPr>
      <w:r w:rsidRPr="007D4DA4">
        <w:rPr>
          <w:rFonts w:ascii="Times New Roman" w:hAnsi="Times New Roman" w:cs="Times New Roman"/>
          <w:b/>
          <w:sz w:val="28"/>
          <w:szCs w:val="28"/>
        </w:rPr>
        <w:t>11. Условия признания победителя отбора уклонившимся от заключения соглашения о предоставлении субсидии:</w:t>
      </w:r>
    </w:p>
    <w:p w:rsidR="00AE3F8E" w:rsidRPr="007D4DA4" w:rsidRDefault="00AE3F8E" w:rsidP="007D4DA4">
      <w:pPr>
        <w:spacing w:after="0" w:line="240" w:lineRule="auto"/>
        <w:jc w:val="both"/>
        <w:rPr>
          <w:rFonts w:ascii="Times New Roman" w:hAnsi="Times New Roman" w:cs="Times New Roman"/>
          <w:sz w:val="28"/>
          <w:szCs w:val="28"/>
        </w:rPr>
      </w:pPr>
      <w:r w:rsidRPr="007D4DA4">
        <w:rPr>
          <w:rFonts w:ascii="Times New Roman" w:hAnsi="Times New Roman" w:cs="Times New Roman"/>
          <w:sz w:val="28"/>
          <w:szCs w:val="28"/>
        </w:rPr>
        <w:t xml:space="preserve">        В случае, если по истечении 10 рабочих дней, следующих за днем регистрации Соглашения, со стороны победителя отбора соглашение не подписано.</w:t>
      </w:r>
    </w:p>
    <w:p w:rsidR="00AE3F8E" w:rsidRPr="007D4DA4" w:rsidRDefault="00AE3F8E" w:rsidP="007D4DA4">
      <w:pPr>
        <w:spacing w:after="0" w:line="240" w:lineRule="auto"/>
        <w:jc w:val="center"/>
        <w:rPr>
          <w:rFonts w:ascii="Times New Roman" w:hAnsi="Times New Roman" w:cs="Times New Roman"/>
          <w:b/>
          <w:sz w:val="28"/>
          <w:szCs w:val="28"/>
        </w:rPr>
      </w:pPr>
      <w:r w:rsidRPr="007D4DA4">
        <w:rPr>
          <w:rFonts w:ascii="Times New Roman" w:hAnsi="Times New Roman" w:cs="Times New Roman"/>
          <w:b/>
          <w:sz w:val="28"/>
          <w:szCs w:val="28"/>
        </w:rPr>
        <w:t>12. Дата размещения результатов отбора</w:t>
      </w:r>
    </w:p>
    <w:p w:rsidR="00AE3F8E" w:rsidRPr="007D4DA4" w:rsidRDefault="00AE3F8E" w:rsidP="007D4DA4">
      <w:pPr>
        <w:spacing w:after="0" w:line="240" w:lineRule="auto"/>
        <w:jc w:val="both"/>
        <w:rPr>
          <w:rFonts w:ascii="Times New Roman" w:hAnsi="Times New Roman" w:cs="Times New Roman"/>
          <w:sz w:val="28"/>
          <w:szCs w:val="28"/>
        </w:rPr>
      </w:pPr>
      <w:r w:rsidRPr="007D4DA4">
        <w:rPr>
          <w:rFonts w:ascii="Times New Roman" w:hAnsi="Times New Roman" w:cs="Times New Roman"/>
          <w:sz w:val="28"/>
          <w:szCs w:val="28"/>
        </w:rPr>
        <w:t xml:space="preserve">      Не позднее 14 календарного дня, следующего за днем определения </w:t>
      </w:r>
      <w:r w:rsidR="00137899">
        <w:rPr>
          <w:rFonts w:ascii="Times New Roman" w:hAnsi="Times New Roman" w:cs="Times New Roman"/>
          <w:sz w:val="28"/>
          <w:szCs w:val="28"/>
        </w:rPr>
        <w:t xml:space="preserve">победителя </w:t>
      </w:r>
      <w:r w:rsidRPr="007D4DA4">
        <w:rPr>
          <w:rFonts w:ascii="Times New Roman" w:hAnsi="Times New Roman" w:cs="Times New Roman"/>
          <w:sz w:val="28"/>
          <w:szCs w:val="28"/>
        </w:rPr>
        <w:t>отбора.</w:t>
      </w:r>
    </w:p>
    <w:p w:rsidR="00AE3F8E" w:rsidRPr="007D4DA4" w:rsidRDefault="00AE3F8E" w:rsidP="007D4DA4">
      <w:pPr>
        <w:spacing w:after="0" w:line="240" w:lineRule="auto"/>
        <w:jc w:val="both"/>
        <w:rPr>
          <w:rFonts w:ascii="Times New Roman" w:hAnsi="Times New Roman" w:cs="Times New Roman"/>
          <w:sz w:val="28"/>
          <w:szCs w:val="28"/>
        </w:rPr>
      </w:pPr>
    </w:p>
    <w:sectPr w:rsidR="00AE3F8E" w:rsidRPr="007D4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B1E38"/>
    <w:multiLevelType w:val="hybridMultilevel"/>
    <w:tmpl w:val="759A1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1778D8"/>
    <w:multiLevelType w:val="hybridMultilevel"/>
    <w:tmpl w:val="17E8A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621D6D"/>
    <w:multiLevelType w:val="hybridMultilevel"/>
    <w:tmpl w:val="A05A1CB0"/>
    <w:lvl w:ilvl="0" w:tplc="56961624">
      <w:start w:val="1"/>
      <w:numFmt w:val="decimal"/>
      <w:lvlText w:val="%1."/>
      <w:lvlJc w:val="left"/>
      <w:pPr>
        <w:ind w:left="1125"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FA"/>
    <w:rsid w:val="00016E36"/>
    <w:rsid w:val="00067EEB"/>
    <w:rsid w:val="000D0164"/>
    <w:rsid w:val="00137899"/>
    <w:rsid w:val="0019246D"/>
    <w:rsid w:val="003508D7"/>
    <w:rsid w:val="00354EA1"/>
    <w:rsid w:val="00363034"/>
    <w:rsid w:val="00375436"/>
    <w:rsid w:val="0042119E"/>
    <w:rsid w:val="00434A66"/>
    <w:rsid w:val="00465399"/>
    <w:rsid w:val="0056478B"/>
    <w:rsid w:val="0056732F"/>
    <w:rsid w:val="005A30B0"/>
    <w:rsid w:val="005F46FA"/>
    <w:rsid w:val="00637F4A"/>
    <w:rsid w:val="00676185"/>
    <w:rsid w:val="00734A2B"/>
    <w:rsid w:val="00782C18"/>
    <w:rsid w:val="007B57BC"/>
    <w:rsid w:val="007D4DA4"/>
    <w:rsid w:val="0093714A"/>
    <w:rsid w:val="009A0632"/>
    <w:rsid w:val="009D057A"/>
    <w:rsid w:val="00AE3F8E"/>
    <w:rsid w:val="00AF0455"/>
    <w:rsid w:val="00B275D8"/>
    <w:rsid w:val="00B3161B"/>
    <w:rsid w:val="00C7283F"/>
    <w:rsid w:val="00CE1EA5"/>
    <w:rsid w:val="00D319E0"/>
    <w:rsid w:val="00DD3C1C"/>
    <w:rsid w:val="00E41739"/>
    <w:rsid w:val="00F602BE"/>
    <w:rsid w:val="00FC3C9A"/>
    <w:rsid w:val="00FD3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49E6"/>
  <w15:docId w15:val="{15BF686E-486F-4E92-953E-7B79A1FE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632"/>
    <w:pPr>
      <w:ind w:left="720"/>
      <w:contextualSpacing/>
    </w:pPr>
  </w:style>
  <w:style w:type="paragraph" w:styleId="a4">
    <w:name w:val="No Spacing"/>
    <w:uiPriority w:val="1"/>
    <w:qFormat/>
    <w:rsid w:val="009A0632"/>
    <w:pPr>
      <w:spacing w:after="0" w:line="240" w:lineRule="auto"/>
    </w:pPr>
  </w:style>
  <w:style w:type="character" w:styleId="a5">
    <w:name w:val="Hyperlink"/>
    <w:basedOn w:val="a0"/>
    <w:uiPriority w:val="99"/>
    <w:unhideWhenUsed/>
    <w:rsid w:val="00F602BE"/>
    <w:rPr>
      <w:color w:val="0000FF" w:themeColor="hyperlink"/>
      <w:u w:val="single"/>
    </w:rPr>
  </w:style>
  <w:style w:type="paragraph" w:customStyle="1" w:styleId="a6">
    <w:name w:val="Нормальный"/>
    <w:rsid w:val="005A30B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5673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67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onom@sosnovsko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snovskoe.info/index.php/predprinimatel-stvo/podderzhka" TargetMode="External"/><Relationship Id="rId5" Type="http://schemas.openxmlformats.org/officeDocument/2006/relationships/hyperlink" Target="mailto:ekonom@sosnovskoe.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2976</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econom-sh</dc:creator>
  <cp:lastModifiedBy>2020</cp:lastModifiedBy>
  <cp:revision>5</cp:revision>
  <cp:lastPrinted>2021-09-29T06:13:00Z</cp:lastPrinted>
  <dcterms:created xsi:type="dcterms:W3CDTF">2021-09-21T13:57:00Z</dcterms:created>
  <dcterms:modified xsi:type="dcterms:W3CDTF">2021-09-29T06:13:00Z</dcterms:modified>
</cp:coreProperties>
</file>