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D36ED7" w:rsidRPr="00765431" w:rsidRDefault="00887A49" w:rsidP="005A2DCA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5A2DCA" w:rsidRPr="000D28BC">
        <w:rPr>
          <w:sz w:val="28"/>
          <w:szCs w:val="28"/>
          <w:lang w:eastAsia="ru-RU"/>
        </w:rPr>
        <w:t xml:space="preserve"> </w:t>
      </w:r>
      <w:r w:rsidR="00765431" w:rsidRPr="00765431">
        <w:rPr>
          <w:b/>
          <w:i/>
          <w:sz w:val="28"/>
          <w:szCs w:val="28"/>
          <w:lang w:eastAsia="ru-RU"/>
        </w:rPr>
        <w:t xml:space="preserve">Решение Земского собрания Сосновского муниципального района Нижегородской области от 23.12.2021г. № 143-р «О внесении изменений в решение Земского собрания Сосновского муниципального района Нижегородской области от 01.07.2021 №59-р «Об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</w:t>
      </w:r>
      <w:proofErr w:type="spellStart"/>
      <w:r w:rsidR="00765431" w:rsidRPr="00765431">
        <w:rPr>
          <w:b/>
          <w:i/>
          <w:sz w:val="28"/>
          <w:szCs w:val="28"/>
          <w:lang w:eastAsia="ru-RU"/>
        </w:rPr>
        <w:t>самозанятых</w:t>
      </w:r>
      <w:proofErr w:type="spellEnd"/>
      <w:r w:rsidR="00765431" w:rsidRPr="00765431">
        <w:rPr>
          <w:b/>
          <w:i/>
          <w:sz w:val="28"/>
          <w:szCs w:val="28"/>
          <w:lang w:eastAsia="ru-RU"/>
        </w:rPr>
        <w:t xml:space="preserve"> граждан при предоставлении имущества Сосновского муниципального района Нижегородской области»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6D17FD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6D17FD">
        <w:rPr>
          <w:sz w:val="28"/>
          <w:szCs w:val="28"/>
          <w:lang w:eastAsia="ru-RU"/>
        </w:rPr>
        <w:t>3</w:t>
      </w:r>
      <w:bookmarkStart w:id="0" w:name="_GoBack"/>
      <w:bookmarkEnd w:id="0"/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="001B4BA0"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="001B4BA0" w:rsidRPr="007E5D2A">
        <w:rPr>
          <w:sz w:val="28"/>
          <w:szCs w:val="28"/>
          <w:u w:val="single"/>
          <w:lang w:eastAsia="ru-RU"/>
        </w:rPr>
        <w:t>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0D28BC"/>
    <w:rsid w:val="000D40D3"/>
    <w:rsid w:val="001B4BA0"/>
    <w:rsid w:val="005A2DCA"/>
    <w:rsid w:val="006D17FD"/>
    <w:rsid w:val="00765431"/>
    <w:rsid w:val="00887A49"/>
    <w:rsid w:val="00A84A63"/>
    <w:rsid w:val="00D36ED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2023-02-01T05:50:00Z</dcterms:created>
  <dcterms:modified xsi:type="dcterms:W3CDTF">2023-02-01T11:49:00Z</dcterms:modified>
</cp:coreProperties>
</file>